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6" w:rsidRDefault="00160D86" w:rsidP="00160D86">
      <w:pPr>
        <w:jc w:val="center"/>
        <w:rPr>
          <w:b/>
          <w:bCs/>
          <w:caps/>
          <w:sz w:val="28"/>
          <w:szCs w:val="28"/>
        </w:rPr>
      </w:pPr>
      <w:r w:rsidRPr="005F4D08">
        <w:rPr>
          <w:b/>
          <w:bCs/>
          <w:caps/>
          <w:sz w:val="28"/>
          <w:szCs w:val="28"/>
        </w:rPr>
        <w:t xml:space="preserve">Территориальная избирательная комиссия Лихославльского района </w:t>
      </w:r>
    </w:p>
    <w:p w:rsidR="00160D86" w:rsidRDefault="00160D86" w:rsidP="00160D86">
      <w:pPr>
        <w:keepNext/>
        <w:spacing w:before="24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5F4D08">
        <w:rPr>
          <w:b/>
          <w:bCs/>
          <w:caps/>
          <w:sz w:val="28"/>
          <w:szCs w:val="28"/>
        </w:rPr>
        <w:t>ПОСТАНОВЛЕНИЕ</w:t>
      </w:r>
    </w:p>
    <w:tbl>
      <w:tblPr>
        <w:tblW w:w="5000" w:type="pct"/>
        <w:tblLook w:val="01E0"/>
      </w:tblPr>
      <w:tblGrid>
        <w:gridCol w:w="3191"/>
        <w:gridCol w:w="3191"/>
        <w:gridCol w:w="1108"/>
        <w:gridCol w:w="2081"/>
      </w:tblGrid>
      <w:tr w:rsidR="00160D86" w:rsidTr="00171EA7"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D86" w:rsidRPr="00FA3441" w:rsidRDefault="00160D86" w:rsidP="0016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C631B5">
              <w:rPr>
                <w:color w:val="000000"/>
                <w:sz w:val="28"/>
                <w:szCs w:val="28"/>
              </w:rPr>
              <w:t xml:space="preserve"> ию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C631B5">
              <w:rPr>
                <w:color w:val="000000"/>
                <w:sz w:val="28"/>
                <w:szCs w:val="28"/>
              </w:rPr>
              <w:t>я 2016 г.</w:t>
            </w:r>
          </w:p>
        </w:tc>
        <w:tc>
          <w:tcPr>
            <w:tcW w:w="1667" w:type="pct"/>
            <w:shd w:val="clear" w:color="auto" w:fill="auto"/>
            <w:vAlign w:val="bottom"/>
          </w:tcPr>
          <w:p w:rsidR="00160D86" w:rsidRPr="0007366F" w:rsidRDefault="00160D86" w:rsidP="00171EA7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579" w:type="pct"/>
            <w:shd w:val="clear" w:color="auto" w:fill="auto"/>
            <w:vAlign w:val="bottom"/>
          </w:tcPr>
          <w:p w:rsidR="00160D86" w:rsidRPr="0007366F" w:rsidRDefault="00160D86" w:rsidP="00171EA7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07366F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D86" w:rsidRPr="00995340" w:rsidRDefault="00160D86" w:rsidP="00160D86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>4/28-4</w:t>
            </w:r>
          </w:p>
        </w:tc>
      </w:tr>
      <w:tr w:rsidR="00160D86" w:rsidTr="00171EA7"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60D86" w:rsidRPr="0007366F" w:rsidRDefault="00160D86" w:rsidP="00171EA7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1667" w:type="pct"/>
            <w:shd w:val="clear" w:color="auto" w:fill="auto"/>
          </w:tcPr>
          <w:p w:rsidR="00160D86" w:rsidRPr="0018278F" w:rsidRDefault="00160D86" w:rsidP="00171EA7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18278F">
              <w:rPr>
                <w:color w:val="000000"/>
                <w:sz w:val="28"/>
                <w:szCs w:val="28"/>
              </w:rPr>
              <w:t>г.Лихославль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60D86" w:rsidRPr="0007366F" w:rsidRDefault="00160D86" w:rsidP="00171EA7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160D86" w:rsidRDefault="00160D86" w:rsidP="00160D86">
      <w:pPr>
        <w:spacing w:before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ответственных по контролю за получением, передачей, </w:t>
      </w:r>
      <w:r>
        <w:rPr>
          <w:b/>
          <w:sz w:val="28"/>
          <w:szCs w:val="28"/>
        </w:rPr>
        <w:br/>
        <w:t xml:space="preserve"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и дополнительных выборах депутатов Собрания депутатов Лихославльского района пятого созыва по Центральному избирательному округу №6 </w:t>
      </w:r>
      <w:proofErr w:type="gramEnd"/>
    </w:p>
    <w:p w:rsidR="00160D86" w:rsidRPr="00D10521" w:rsidRDefault="00160D86" w:rsidP="00160D86">
      <w:pPr>
        <w:spacing w:before="240" w:line="360" w:lineRule="auto"/>
        <w:ind w:firstLine="709"/>
        <w:jc w:val="both"/>
        <w:rPr>
          <w:sz w:val="28"/>
        </w:rPr>
      </w:pPr>
      <w:proofErr w:type="gramStart"/>
      <w:r w:rsidRPr="006F4AD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6F4AD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46A81">
        <w:rPr>
          <w:sz w:val="28"/>
        </w:rPr>
        <w:t xml:space="preserve"> и 80 Федерального закона от 22.02.2014 № 20-ФЗ «О выборах депутатов Государственной Думы Федерального Собрания Российской Федерации»,</w:t>
      </w:r>
      <w:r>
        <w:rPr>
          <w:b/>
          <w:sz w:val="28"/>
        </w:rPr>
        <w:t xml:space="preserve"> </w:t>
      </w:r>
      <w:r w:rsidRPr="00C461CF">
        <w:rPr>
          <w:sz w:val="28"/>
          <w:szCs w:val="28"/>
        </w:rPr>
        <w:t>пунктом 1</w:t>
      </w:r>
      <w:r>
        <w:rPr>
          <w:sz w:val="28"/>
          <w:szCs w:val="28"/>
        </w:rPr>
        <w:t>1</w:t>
      </w:r>
      <w:r w:rsidRPr="00C461C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20</w:t>
      </w:r>
      <w:r w:rsidRPr="00C461CF">
        <w:rPr>
          <w:sz w:val="28"/>
          <w:szCs w:val="28"/>
        </w:rPr>
        <w:t xml:space="preserve">, </w:t>
      </w:r>
      <w:r w:rsidRPr="006847FC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21, </w:t>
      </w:r>
      <w:r w:rsidRPr="006847FC">
        <w:rPr>
          <w:sz w:val="28"/>
          <w:szCs w:val="28"/>
        </w:rPr>
        <w:t>61</w:t>
      </w:r>
      <w:r w:rsidRPr="006847FC">
        <w:rPr>
          <w:sz w:val="28"/>
          <w:szCs w:val="28"/>
          <w:vertAlign w:val="superscript"/>
        </w:rPr>
        <w:t>2</w:t>
      </w:r>
      <w:r w:rsidRPr="00100C29">
        <w:rPr>
          <w:color w:val="FF0000"/>
          <w:sz w:val="28"/>
          <w:szCs w:val="28"/>
        </w:rPr>
        <w:t xml:space="preserve"> </w:t>
      </w:r>
      <w:r w:rsidRPr="000D1708">
        <w:rPr>
          <w:sz w:val="28"/>
          <w:szCs w:val="28"/>
        </w:rPr>
        <w:t>Избирательного кодекса Тверской области</w:t>
      </w:r>
      <w:r w:rsidRPr="00C12760">
        <w:rPr>
          <w:sz w:val="28"/>
          <w:szCs w:val="28"/>
        </w:rPr>
        <w:t xml:space="preserve"> </w:t>
      </w:r>
      <w:r w:rsidRPr="00E06E36">
        <w:rPr>
          <w:sz w:val="28"/>
          <w:szCs w:val="28"/>
        </w:rPr>
        <w:t>от 07.04.2003 № 20</w:t>
      </w:r>
      <w:r w:rsidRPr="00E06E36">
        <w:rPr>
          <w:sz w:val="28"/>
          <w:szCs w:val="28"/>
        </w:rPr>
        <w:noBreakHyphen/>
        <w:t>ЗО</w:t>
      </w:r>
      <w:r w:rsidRPr="000D1708">
        <w:rPr>
          <w:sz w:val="28"/>
          <w:szCs w:val="28"/>
        </w:rPr>
        <w:t>,</w:t>
      </w:r>
      <w:r w:rsidRPr="00100C29">
        <w:rPr>
          <w:color w:val="FF0000"/>
          <w:sz w:val="28"/>
          <w:szCs w:val="28"/>
        </w:rPr>
        <w:t xml:space="preserve"> </w:t>
      </w:r>
      <w:r w:rsidRPr="001F6367">
        <w:rPr>
          <w:sz w:val="28"/>
          <w:szCs w:val="28"/>
        </w:rPr>
        <w:t>разделами II и III Порядка передачи открепительных удостоверений избирательным комиссиям, комиссиям референдума и учета открепительных удостоверений</w:t>
      </w:r>
      <w:r>
        <w:rPr>
          <w:sz w:val="28"/>
          <w:szCs w:val="28"/>
        </w:rPr>
        <w:t>, утвержденного постановлением Центральной избирательной комиссии от</w:t>
      </w:r>
      <w:r w:rsidRPr="00062694">
        <w:rPr>
          <w:sz w:val="28"/>
        </w:rPr>
        <w:t xml:space="preserve"> </w:t>
      </w:r>
      <w:r>
        <w:rPr>
          <w:sz w:val="28"/>
        </w:rPr>
        <w:t>16.03.2016 № </w:t>
      </w:r>
      <w:r w:rsidRPr="00062694">
        <w:rPr>
          <w:sz w:val="28"/>
        </w:rPr>
        <w:t>328/1863-6</w:t>
      </w:r>
      <w:proofErr w:type="gramEnd"/>
      <w:r>
        <w:rPr>
          <w:sz w:val="28"/>
        </w:rPr>
        <w:t>,</w:t>
      </w:r>
      <w:r w:rsidRPr="00100C29">
        <w:rPr>
          <w:color w:val="FF0000"/>
          <w:sz w:val="28"/>
        </w:rPr>
        <w:t xml:space="preserve"> </w:t>
      </w:r>
      <w:r w:rsidRPr="00477B94">
        <w:rPr>
          <w:bCs/>
          <w:sz w:val="28"/>
        </w:rPr>
        <w:t>постановлени</w:t>
      </w:r>
      <w:r w:rsidR="006B6B64">
        <w:rPr>
          <w:bCs/>
          <w:sz w:val="28"/>
        </w:rPr>
        <w:t>ем</w:t>
      </w:r>
      <w:r w:rsidRPr="00477B94">
        <w:rPr>
          <w:bCs/>
          <w:sz w:val="28"/>
        </w:rPr>
        <w:t xml:space="preserve"> избирательной комиссии Тверской области от 23.08.2007 № 01-13/59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«Лихославльский район» на территориальную избирательную комиссию Лихославльского района»</w:t>
      </w:r>
      <w:r w:rsidRPr="00477B94">
        <w:rPr>
          <w:sz w:val="28"/>
        </w:rPr>
        <w:t xml:space="preserve">, </w:t>
      </w:r>
      <w:r w:rsidRPr="00477B94">
        <w:rPr>
          <w:sz w:val="28"/>
          <w:szCs w:val="28"/>
        </w:rPr>
        <w:t>постановлени</w:t>
      </w:r>
      <w:r w:rsidR="006B6B64">
        <w:rPr>
          <w:sz w:val="28"/>
          <w:szCs w:val="28"/>
        </w:rPr>
        <w:t>ем</w:t>
      </w:r>
      <w:r w:rsidRPr="00477B94">
        <w:rPr>
          <w:sz w:val="28"/>
          <w:szCs w:val="28"/>
        </w:rPr>
        <w:t xml:space="preserve"> избирательной комиссии Тверской области от 18.04.2016 г. № 174/2181-5 «О возложении полномочий окружной избирательной комиссии Лихославльского избирательного округа № 10 по выборам депутатов Законодательного Собрания Тверской области шестого созыва на территориальную избирательную комиссию Лихославльского района Тверской области» </w:t>
      </w:r>
      <w:r w:rsidRPr="00477B94">
        <w:rPr>
          <w:sz w:val="28"/>
          <w:szCs w:val="28"/>
        </w:rPr>
        <w:lastRenderedPageBreak/>
        <w:t>территориальная избирательная комиссия Лихославльского района</w:t>
      </w:r>
      <w:r>
        <w:rPr>
          <w:sz w:val="28"/>
          <w:szCs w:val="28"/>
        </w:rPr>
        <w:t xml:space="preserve"> </w:t>
      </w:r>
      <w:r w:rsidRPr="008C34C8">
        <w:rPr>
          <w:b/>
          <w:spacing w:val="30"/>
          <w:sz w:val="28"/>
          <w:szCs w:val="28"/>
        </w:rPr>
        <w:t>постановляет</w:t>
      </w:r>
      <w:r w:rsidRPr="008C34C8">
        <w:rPr>
          <w:sz w:val="28"/>
          <w:szCs w:val="28"/>
        </w:rPr>
        <w:t>:</w:t>
      </w:r>
    </w:p>
    <w:p w:rsidR="00160D86" w:rsidRPr="00173505" w:rsidRDefault="00160D86" w:rsidP="00160D86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73505">
        <w:rPr>
          <w:sz w:val="28"/>
          <w:szCs w:val="28"/>
        </w:rPr>
        <w:t xml:space="preserve">Назначить ответственными </w:t>
      </w:r>
      <w:r w:rsidRPr="00BB78AF">
        <w:rPr>
          <w:sz w:val="28"/>
          <w:szCs w:val="28"/>
        </w:rPr>
        <w:t>по контролю</w:t>
      </w:r>
      <w:r w:rsidRPr="00173505">
        <w:rPr>
          <w:sz w:val="28"/>
          <w:szCs w:val="28"/>
        </w:rPr>
        <w:t xml:space="preserve"> за получением </w:t>
      </w:r>
      <w:r w:rsidRPr="00BB78AF">
        <w:rPr>
          <w:sz w:val="28"/>
          <w:szCs w:val="28"/>
        </w:rPr>
        <w:t>открепительных удостоверений</w:t>
      </w:r>
      <w:r w:rsidRPr="00173505">
        <w:rPr>
          <w:sz w:val="28"/>
          <w:szCs w:val="28"/>
        </w:rPr>
        <w:t>, передачей</w:t>
      </w:r>
      <w:r w:rsidRPr="00BB78AF">
        <w:rPr>
          <w:sz w:val="28"/>
          <w:szCs w:val="28"/>
        </w:rPr>
        <w:t xml:space="preserve"> открепительных удостоверений</w:t>
      </w:r>
      <w:r w:rsidRPr="00173505">
        <w:rPr>
          <w:sz w:val="28"/>
          <w:szCs w:val="28"/>
        </w:rPr>
        <w:t xml:space="preserve"> </w:t>
      </w:r>
      <w:r w:rsidRPr="00BB78AF">
        <w:rPr>
          <w:sz w:val="28"/>
          <w:szCs w:val="28"/>
        </w:rPr>
        <w:t xml:space="preserve">в </w:t>
      </w:r>
      <w:r w:rsidR="006B6B64">
        <w:rPr>
          <w:sz w:val="28"/>
          <w:szCs w:val="28"/>
        </w:rPr>
        <w:t>участковые</w:t>
      </w:r>
      <w:r w:rsidRPr="00BB78AF">
        <w:rPr>
          <w:sz w:val="28"/>
          <w:szCs w:val="28"/>
        </w:rPr>
        <w:t xml:space="preserve"> избирательные комиссии,</w:t>
      </w:r>
      <w:r w:rsidRPr="00173505">
        <w:rPr>
          <w:sz w:val="28"/>
          <w:szCs w:val="28"/>
        </w:rPr>
        <w:t xml:space="preserve"> хранением</w:t>
      </w:r>
      <w:r w:rsidRPr="00BB78AF">
        <w:rPr>
          <w:sz w:val="28"/>
          <w:szCs w:val="28"/>
        </w:rPr>
        <w:t xml:space="preserve"> открепительных удостоверений</w:t>
      </w:r>
      <w:r w:rsidRPr="00173505">
        <w:rPr>
          <w:sz w:val="28"/>
          <w:szCs w:val="28"/>
        </w:rPr>
        <w:t xml:space="preserve"> в резерве </w:t>
      </w:r>
      <w:r>
        <w:rPr>
          <w:sz w:val="28"/>
          <w:szCs w:val="28"/>
        </w:rPr>
        <w:t xml:space="preserve">территориальной </w:t>
      </w:r>
      <w:r w:rsidRPr="00173505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Лихославльского района</w:t>
      </w:r>
      <w:r w:rsidRPr="00173505">
        <w:rPr>
          <w:sz w:val="28"/>
          <w:szCs w:val="28"/>
        </w:rPr>
        <w:t xml:space="preserve">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</w:t>
      </w:r>
      <w:r>
        <w:rPr>
          <w:sz w:val="28"/>
          <w:szCs w:val="28"/>
        </w:rPr>
        <w:t>,</w:t>
      </w:r>
      <w:r w:rsidRPr="00173505">
        <w:rPr>
          <w:sz w:val="28"/>
          <w:szCs w:val="28"/>
        </w:rPr>
        <w:t xml:space="preserve"> депутатов Законодательного Собрания Тверской области шестого созыва </w:t>
      </w:r>
      <w:r>
        <w:rPr>
          <w:sz w:val="28"/>
          <w:szCs w:val="28"/>
        </w:rPr>
        <w:t xml:space="preserve">и </w:t>
      </w:r>
      <w:r w:rsidRPr="00160D86">
        <w:rPr>
          <w:sz w:val="28"/>
          <w:szCs w:val="28"/>
        </w:rPr>
        <w:t>дополнительных выборах депутатов Собрания депутатов Лихославльского района пятого</w:t>
      </w:r>
      <w:proofErr w:type="gramEnd"/>
      <w:r w:rsidRPr="00160D86">
        <w:rPr>
          <w:sz w:val="28"/>
          <w:szCs w:val="28"/>
        </w:rPr>
        <w:t xml:space="preserve"> созыва по Центральному избирательному округу №6 </w:t>
      </w:r>
      <w:r w:rsidRPr="00173505">
        <w:rPr>
          <w:sz w:val="28"/>
          <w:szCs w:val="28"/>
        </w:rPr>
        <w:t>18 сентября 2016 года</w:t>
      </w:r>
      <w:r>
        <w:rPr>
          <w:sz w:val="28"/>
          <w:szCs w:val="28"/>
        </w:rPr>
        <w:t xml:space="preserve"> </w:t>
      </w:r>
      <w:r w:rsidRPr="00BB78AF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территориальной </w:t>
      </w:r>
      <w:r w:rsidRPr="00BB78AF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Лихославльского района</w:t>
      </w:r>
      <w:r w:rsidRPr="00BB78AF">
        <w:rPr>
          <w:sz w:val="28"/>
          <w:szCs w:val="28"/>
        </w:rPr>
        <w:t xml:space="preserve"> с правом решающего голоса</w:t>
      </w:r>
      <w:r w:rsidR="002A3C94">
        <w:rPr>
          <w:sz w:val="28"/>
          <w:szCs w:val="28"/>
        </w:rPr>
        <w:t xml:space="preserve"> Забелина Владимира Евгеньевича, Иванову Людмилу Николаевну, Смирнову Елену Евгеньевну, </w:t>
      </w:r>
      <w:proofErr w:type="spellStart"/>
      <w:r w:rsidR="002A3C94">
        <w:rPr>
          <w:sz w:val="28"/>
          <w:szCs w:val="28"/>
        </w:rPr>
        <w:t>Азаренкову</w:t>
      </w:r>
      <w:proofErr w:type="spellEnd"/>
      <w:r w:rsidR="002A3C94">
        <w:rPr>
          <w:sz w:val="28"/>
          <w:szCs w:val="28"/>
        </w:rPr>
        <w:t xml:space="preserve"> Валентину Дмитриевну, Лунькову Ольгу Владимировну</w:t>
      </w:r>
      <w:r w:rsidRPr="00173505">
        <w:rPr>
          <w:sz w:val="28"/>
          <w:szCs w:val="28"/>
        </w:rPr>
        <w:t>.</w:t>
      </w:r>
    </w:p>
    <w:p w:rsidR="002A3C94" w:rsidRDefault="006B6B64" w:rsidP="006B6B64">
      <w:pPr>
        <w:tabs>
          <w:tab w:val="left" w:pos="0"/>
        </w:tabs>
        <w:spacing w:after="360"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       2. </w:t>
      </w:r>
      <w:proofErr w:type="gramStart"/>
      <w:r w:rsidR="002A3C94">
        <w:rPr>
          <w:sz w:val="28"/>
        </w:rPr>
        <w:t>Разместить</w:t>
      </w:r>
      <w:proofErr w:type="gramEnd"/>
      <w:r w:rsidR="002A3C94">
        <w:rPr>
          <w:sz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tbl>
      <w:tblPr>
        <w:tblW w:w="9510" w:type="dxa"/>
        <w:tblLook w:val="04A0"/>
      </w:tblPr>
      <w:tblGrid>
        <w:gridCol w:w="108"/>
        <w:gridCol w:w="3420"/>
        <w:gridCol w:w="5760"/>
        <w:gridCol w:w="176"/>
        <w:gridCol w:w="46"/>
      </w:tblGrid>
      <w:tr w:rsidR="002A3C94" w:rsidTr="002A3C94">
        <w:tc>
          <w:tcPr>
            <w:tcW w:w="9288" w:type="dxa"/>
            <w:gridSpan w:val="3"/>
          </w:tcPr>
          <w:p w:rsidR="002A3C94" w:rsidRDefault="002A3C94"/>
          <w:p w:rsidR="002A3C94" w:rsidRDefault="002A3C94"/>
          <w:tbl>
            <w:tblPr>
              <w:tblW w:w="9072" w:type="dxa"/>
              <w:tblLook w:val="01E0"/>
            </w:tblPr>
            <w:tblGrid>
              <w:gridCol w:w="4296"/>
              <w:gridCol w:w="240"/>
              <w:gridCol w:w="1928"/>
              <w:gridCol w:w="240"/>
              <w:gridCol w:w="2368"/>
            </w:tblGrid>
            <w:tr w:rsidR="002A3C94" w:rsidRPr="00896ACE" w:rsidTr="00171EA7">
              <w:tc>
                <w:tcPr>
                  <w:tcW w:w="4296" w:type="dxa"/>
                </w:tcPr>
                <w:p w:rsidR="002A3C94" w:rsidRPr="00896ACE" w:rsidRDefault="002A3C94" w:rsidP="00171EA7">
                  <w:pPr>
                    <w:jc w:val="center"/>
                    <w:rPr>
                      <w:sz w:val="28"/>
                    </w:rPr>
                  </w:pPr>
                  <w:r w:rsidRPr="00896ACE">
                    <w:rPr>
                      <w:sz w:val="28"/>
                    </w:rPr>
                    <w:t>Председатель</w:t>
                  </w:r>
                </w:p>
                <w:p w:rsidR="002A3C94" w:rsidRPr="00896ACE" w:rsidRDefault="002A3C94" w:rsidP="00171EA7">
                  <w:pPr>
                    <w:jc w:val="center"/>
                    <w:rPr>
                      <w:sz w:val="28"/>
                    </w:rPr>
                  </w:pPr>
                  <w:r w:rsidRPr="00896ACE">
                    <w:rPr>
                      <w:sz w:val="28"/>
                    </w:rPr>
                    <w:t xml:space="preserve">территориальной избирательной комиссии </w:t>
                  </w:r>
                  <w:r>
                    <w:rPr>
                      <w:sz w:val="28"/>
                    </w:rPr>
                    <w:t>Лихославльского</w:t>
                  </w:r>
                  <w:r w:rsidRPr="00896ACE">
                    <w:rPr>
                      <w:sz w:val="28"/>
                    </w:rPr>
                    <w:t xml:space="preserve"> района</w:t>
                  </w:r>
                </w:p>
              </w:tc>
              <w:tc>
                <w:tcPr>
                  <w:tcW w:w="240" w:type="dxa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928" w:type="dxa"/>
                  <w:vAlign w:val="bottom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40" w:type="dxa"/>
                  <w:vAlign w:val="bottom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368" w:type="dxa"/>
                  <w:vAlign w:val="bottom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В.Е.Забелин</w:t>
                  </w:r>
                </w:p>
              </w:tc>
            </w:tr>
            <w:tr w:rsidR="002A3C94" w:rsidRPr="00896ACE" w:rsidTr="00171EA7">
              <w:tc>
                <w:tcPr>
                  <w:tcW w:w="4296" w:type="dxa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8" w:type="dxa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A3C94" w:rsidRPr="00896ACE" w:rsidTr="00171EA7">
              <w:tc>
                <w:tcPr>
                  <w:tcW w:w="4296" w:type="dxa"/>
                </w:tcPr>
                <w:p w:rsidR="002A3C94" w:rsidRPr="00896ACE" w:rsidRDefault="002A3C94" w:rsidP="00171EA7">
                  <w:pPr>
                    <w:ind w:firstLine="3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И.о</w:t>
                  </w:r>
                  <w:proofErr w:type="gramStart"/>
                  <w:r>
                    <w:rPr>
                      <w:sz w:val="28"/>
                    </w:rPr>
                    <w:t>.с</w:t>
                  </w:r>
                  <w:proofErr w:type="gramEnd"/>
                  <w:r w:rsidRPr="00896ACE">
                    <w:rPr>
                      <w:sz w:val="28"/>
                    </w:rPr>
                    <w:t>екретар</w:t>
                  </w:r>
                  <w:r>
                    <w:rPr>
                      <w:sz w:val="28"/>
                    </w:rPr>
                    <w:t>я</w:t>
                  </w:r>
                </w:p>
                <w:p w:rsidR="002A3C94" w:rsidRPr="00896ACE" w:rsidRDefault="002A3C94" w:rsidP="00171EA7">
                  <w:pPr>
                    <w:ind w:firstLine="34"/>
                    <w:jc w:val="center"/>
                    <w:rPr>
                      <w:sz w:val="28"/>
                    </w:rPr>
                  </w:pPr>
                  <w:r w:rsidRPr="00896ACE">
                    <w:rPr>
                      <w:sz w:val="28"/>
                    </w:rPr>
                    <w:t xml:space="preserve">территориальной избирательной комиссии </w:t>
                  </w:r>
                  <w:r>
                    <w:rPr>
                      <w:sz w:val="28"/>
                    </w:rPr>
                    <w:t xml:space="preserve">Лихославльского </w:t>
                  </w:r>
                  <w:r w:rsidRPr="00896ACE">
                    <w:rPr>
                      <w:sz w:val="28"/>
                    </w:rPr>
                    <w:t>района</w:t>
                  </w:r>
                </w:p>
              </w:tc>
              <w:tc>
                <w:tcPr>
                  <w:tcW w:w="240" w:type="dxa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928" w:type="dxa"/>
                  <w:vAlign w:val="bottom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40" w:type="dxa"/>
                  <w:vAlign w:val="bottom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368" w:type="dxa"/>
                  <w:vAlign w:val="bottom"/>
                </w:tcPr>
                <w:p w:rsidR="002A3C94" w:rsidRPr="00896ACE" w:rsidRDefault="002A3C94" w:rsidP="00171EA7">
                  <w:pPr>
                    <w:pStyle w:val="ConsNormal"/>
                    <w:ind w:right="0" w:firstLine="0"/>
                    <w:jc w:val="right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О.В.Лунькова</w:t>
                  </w:r>
                  <w:proofErr w:type="spellEnd"/>
                </w:p>
              </w:tc>
            </w:tr>
          </w:tbl>
          <w:p w:rsidR="002A3C94" w:rsidRDefault="002A3C94" w:rsidP="00171EA7">
            <w:pPr>
              <w:jc w:val="center"/>
            </w:pPr>
          </w:p>
        </w:tc>
        <w:tc>
          <w:tcPr>
            <w:tcW w:w="222" w:type="dxa"/>
            <w:gridSpan w:val="2"/>
            <w:vAlign w:val="bottom"/>
          </w:tcPr>
          <w:p w:rsidR="002A3C94" w:rsidRDefault="002A3C94" w:rsidP="00171EA7">
            <w:pPr>
              <w:pStyle w:val="2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160D86" w:rsidTr="002A3C94">
        <w:tblPrEx>
          <w:tblLook w:val="0000"/>
        </w:tblPrEx>
        <w:trPr>
          <w:gridBefore w:val="1"/>
          <w:gridAfter w:val="1"/>
          <w:wBefore w:w="108" w:type="dxa"/>
          <w:wAfter w:w="46" w:type="dxa"/>
        </w:trPr>
        <w:tc>
          <w:tcPr>
            <w:tcW w:w="3420" w:type="dxa"/>
          </w:tcPr>
          <w:p w:rsidR="00160D86" w:rsidRDefault="00160D86" w:rsidP="00171EA7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936" w:type="dxa"/>
            <w:gridSpan w:val="2"/>
            <w:vAlign w:val="bottom"/>
          </w:tcPr>
          <w:p w:rsidR="00160D86" w:rsidRPr="00C82955" w:rsidRDefault="00160D86" w:rsidP="00171EA7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</w:tr>
    </w:tbl>
    <w:p w:rsidR="00E60768" w:rsidRDefault="00E60768"/>
    <w:sectPr w:rsidR="00E60768" w:rsidSect="00A11A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9E" w:rsidRDefault="00F0359E" w:rsidP="00F0359E">
      <w:r>
        <w:separator/>
      </w:r>
    </w:p>
  </w:endnote>
  <w:endnote w:type="continuationSeparator" w:id="0">
    <w:p w:rsidR="00F0359E" w:rsidRDefault="00F0359E" w:rsidP="00F0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9E" w:rsidRDefault="00F0359E" w:rsidP="00F0359E">
      <w:r>
        <w:separator/>
      </w:r>
    </w:p>
  </w:footnote>
  <w:footnote w:type="continuationSeparator" w:id="0">
    <w:p w:rsidR="00F0359E" w:rsidRDefault="00F0359E" w:rsidP="00F03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80" w:rsidRDefault="00F0359E">
    <w:pPr>
      <w:pStyle w:val="a4"/>
      <w:jc w:val="center"/>
    </w:pPr>
    <w:r>
      <w:fldChar w:fldCharType="begin"/>
    </w:r>
    <w:r w:rsidR="006B6B64">
      <w:instrText>PAGE   \* MERGEFORMAT</w:instrText>
    </w:r>
    <w:r>
      <w:fldChar w:fldCharType="separate"/>
    </w:r>
    <w:r w:rsidR="00417098">
      <w:rPr>
        <w:noProof/>
      </w:rPr>
      <w:t>2</w:t>
    </w:r>
    <w:r>
      <w:fldChar w:fldCharType="end"/>
    </w:r>
  </w:p>
  <w:p w:rsidR="00A11A80" w:rsidRDefault="004170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D86"/>
    <w:rsid w:val="00160D86"/>
    <w:rsid w:val="002A3C94"/>
    <w:rsid w:val="00417098"/>
    <w:rsid w:val="006B6B64"/>
    <w:rsid w:val="009407E8"/>
    <w:rsid w:val="009507F3"/>
    <w:rsid w:val="00D97B6F"/>
    <w:rsid w:val="00E60768"/>
    <w:rsid w:val="00F0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D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0D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0D8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160D86"/>
    <w:rPr>
      <w:sz w:val="24"/>
    </w:rPr>
  </w:style>
  <w:style w:type="paragraph" w:styleId="a4">
    <w:name w:val="header"/>
    <w:basedOn w:val="a"/>
    <w:link w:val="a5"/>
    <w:uiPriority w:val="99"/>
    <w:rsid w:val="00160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60D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0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A3C94"/>
    <w:pPr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2016-07-15T11:24:00Z</cp:lastPrinted>
  <dcterms:created xsi:type="dcterms:W3CDTF">2016-07-15T13:45:00Z</dcterms:created>
  <dcterms:modified xsi:type="dcterms:W3CDTF">2016-07-15T13:45:00Z</dcterms:modified>
</cp:coreProperties>
</file>