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6" w:rsidRPr="004C06B6" w:rsidRDefault="004C06B6" w:rsidP="004C06B6">
      <w:pPr>
        <w:pStyle w:val="2"/>
        <w:jc w:val="center"/>
        <w:rPr>
          <w:b/>
          <w:szCs w:val="28"/>
        </w:rPr>
      </w:pPr>
      <w:r w:rsidRPr="004C06B6">
        <w:rPr>
          <w:b/>
          <w:szCs w:val="28"/>
        </w:rPr>
        <w:t>ТЕРРИТОРИАЛЬНАЯ ИЗБИРАТЕЛЬНАЯ КОМИССИЯ</w:t>
      </w:r>
    </w:p>
    <w:p w:rsidR="004C06B6" w:rsidRPr="004C06B6" w:rsidRDefault="005E2EA5" w:rsidP="004C06B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ЛИХОСЛАВЛЬСКОГО РАЙОНА</w:t>
      </w:r>
    </w:p>
    <w:p w:rsidR="004C06B6" w:rsidRPr="004C06B6" w:rsidRDefault="004C06B6" w:rsidP="004C06B6">
      <w:pPr>
        <w:rPr>
          <w:b/>
          <w:szCs w:val="28"/>
        </w:rPr>
      </w:pPr>
    </w:p>
    <w:p w:rsidR="004C06B6" w:rsidRPr="004C06B6" w:rsidRDefault="004C06B6" w:rsidP="004C06B6">
      <w:pPr>
        <w:rPr>
          <w:b/>
          <w:spacing w:val="30"/>
          <w:szCs w:val="28"/>
        </w:rPr>
      </w:pPr>
      <w:r w:rsidRPr="004C06B6">
        <w:rPr>
          <w:b/>
          <w:spacing w:val="30"/>
          <w:szCs w:val="28"/>
        </w:rPr>
        <w:t>ПОСТАНОВЛЕНИЕ</w:t>
      </w:r>
    </w:p>
    <w:p w:rsidR="004C06B6" w:rsidRPr="004C06B6" w:rsidRDefault="004C06B6" w:rsidP="004C06B6">
      <w:pPr>
        <w:rPr>
          <w:b/>
          <w:spacing w:val="30"/>
          <w:szCs w:val="28"/>
        </w:rPr>
      </w:pPr>
    </w:p>
    <w:tbl>
      <w:tblPr>
        <w:tblW w:w="952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772"/>
        <w:gridCol w:w="4255"/>
        <w:gridCol w:w="1030"/>
        <w:gridCol w:w="1468"/>
      </w:tblGrid>
      <w:tr w:rsidR="004C06B6" w:rsidRPr="004C06B6" w:rsidTr="004C06B6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5E2E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4C06B6" w:rsidRPr="004C06B6">
              <w:rPr>
                <w:color w:val="000000"/>
                <w:szCs w:val="28"/>
              </w:rPr>
              <w:t xml:space="preserve"> января 2022 года</w:t>
            </w:r>
          </w:p>
        </w:tc>
        <w:tc>
          <w:tcPr>
            <w:tcW w:w="4252" w:type="dxa"/>
            <w:vAlign w:val="bottom"/>
          </w:tcPr>
          <w:p w:rsidR="004C06B6" w:rsidRPr="004C06B6" w:rsidRDefault="004C06B6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9" w:type="dxa"/>
            <w:vAlign w:val="bottom"/>
            <w:hideMark/>
          </w:tcPr>
          <w:p w:rsidR="004C06B6" w:rsidRPr="004C06B6" w:rsidRDefault="004C06B6">
            <w:pPr>
              <w:rPr>
                <w:color w:val="000000"/>
                <w:szCs w:val="28"/>
              </w:rPr>
            </w:pPr>
            <w:r w:rsidRPr="004C06B6">
              <w:rPr>
                <w:color w:val="000000"/>
                <w:szCs w:val="28"/>
              </w:rPr>
              <w:t>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5E2E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</w:t>
            </w:r>
            <w:r w:rsidR="0005147A">
              <w:rPr>
                <w:color w:val="000000"/>
                <w:szCs w:val="28"/>
              </w:rPr>
              <w:t>1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80</w:t>
            </w:r>
            <w:r w:rsidR="004C06B6" w:rsidRPr="004C06B6">
              <w:rPr>
                <w:color w:val="000000"/>
                <w:szCs w:val="28"/>
              </w:rPr>
              <w:t>-5</w:t>
            </w:r>
          </w:p>
        </w:tc>
      </w:tr>
    </w:tbl>
    <w:p w:rsidR="004C06B6" w:rsidRPr="004C06B6" w:rsidRDefault="005E2EA5" w:rsidP="004C06B6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г. Лихославль</w:t>
      </w:r>
    </w:p>
    <w:p w:rsidR="004C06B6" w:rsidRPr="004C06B6" w:rsidRDefault="004C06B6" w:rsidP="004C06B6">
      <w:pPr>
        <w:jc w:val="both"/>
        <w:rPr>
          <w:szCs w:val="28"/>
        </w:rPr>
      </w:pPr>
    </w:p>
    <w:p w:rsidR="0061142B" w:rsidRDefault="004C06B6" w:rsidP="004C06B6">
      <w:pPr>
        <w:rPr>
          <w:b/>
          <w:szCs w:val="28"/>
        </w:rPr>
      </w:pPr>
      <w:bookmarkStart w:id="1" w:name="_Hlk62229359"/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 w:rsidR="0061142B">
        <w:rPr>
          <w:b/>
          <w:szCs w:val="28"/>
        </w:rPr>
        <w:t xml:space="preserve"> </w:t>
      </w:r>
      <w:r w:rsidR="0061142B" w:rsidRPr="004C06B6">
        <w:rPr>
          <w:b/>
          <w:szCs w:val="28"/>
        </w:rPr>
        <w:t>(участников референдум</w:t>
      </w:r>
      <w:r w:rsidR="0061142B">
        <w:rPr>
          <w:b/>
          <w:szCs w:val="28"/>
        </w:rPr>
        <w:t>а</w:t>
      </w:r>
      <w:r w:rsidR="0061142B" w:rsidRPr="004C06B6">
        <w:rPr>
          <w:b/>
          <w:szCs w:val="28"/>
        </w:rPr>
        <w:t>)</w:t>
      </w:r>
      <w:r w:rsidR="0061142B">
        <w:rPr>
          <w:b/>
          <w:szCs w:val="28"/>
        </w:rPr>
        <w:t xml:space="preserve"> </w:t>
      </w:r>
      <w:r w:rsidRPr="001B491C">
        <w:rPr>
          <w:b/>
          <w:szCs w:val="28"/>
        </w:rPr>
        <w:t xml:space="preserve">и обучению организаторов выборов </w:t>
      </w:r>
      <w:r w:rsidR="0061142B"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5E2EA5">
        <w:rPr>
          <w:b/>
          <w:szCs w:val="28"/>
        </w:rPr>
        <w:t xml:space="preserve"> в Лихославльском районе</w:t>
      </w:r>
      <w:r w:rsidR="0061142B">
        <w:rPr>
          <w:b/>
          <w:szCs w:val="28"/>
        </w:rPr>
        <w:t xml:space="preserve"> на</w:t>
      </w:r>
      <w:r w:rsidR="0061142B" w:rsidRPr="004C06B6">
        <w:rPr>
          <w:b/>
          <w:szCs w:val="28"/>
        </w:rPr>
        <w:t xml:space="preserve"> 2022 год</w:t>
      </w:r>
    </w:p>
    <w:bookmarkEnd w:id="1"/>
    <w:p w:rsidR="004C06B6" w:rsidRPr="004C06B6" w:rsidRDefault="004C06B6" w:rsidP="004C06B6">
      <w:pPr>
        <w:rPr>
          <w:b/>
          <w:sz w:val="24"/>
        </w:rPr>
      </w:pPr>
    </w:p>
    <w:p w:rsidR="004C06B6" w:rsidRPr="004C06B6" w:rsidRDefault="004C06B6" w:rsidP="004C06B6">
      <w:pPr>
        <w:spacing w:line="336" w:lineRule="auto"/>
        <w:ind w:firstLine="720"/>
        <w:jc w:val="both"/>
        <w:rPr>
          <w:szCs w:val="28"/>
        </w:rPr>
      </w:pPr>
      <w:r w:rsidRPr="004C06B6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4C06B6">
        <w:rPr>
          <w:szCs w:val="28"/>
        </w:rPr>
        <w:t xml:space="preserve"> председателя территориальной избиратель</w:t>
      </w:r>
      <w:r w:rsidR="005E2EA5">
        <w:rPr>
          <w:szCs w:val="28"/>
        </w:rPr>
        <w:t>ной комиссии Лихославльского района В.А. Земнова</w:t>
      </w:r>
      <w:r w:rsidRPr="004C06B6">
        <w:rPr>
          <w:szCs w:val="28"/>
        </w:rPr>
        <w:t xml:space="preserve"> о </w:t>
      </w:r>
      <w:r w:rsidRPr="008F2D35">
        <w:rPr>
          <w:bCs/>
          <w:kern w:val="28"/>
          <w:szCs w:val="20"/>
        </w:rPr>
        <w:t>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bCs/>
          <w:kern w:val="28"/>
          <w:szCs w:val="20"/>
        </w:rPr>
        <w:t>думо</w:t>
      </w:r>
      <w:r w:rsidR="005E2EA5">
        <w:rPr>
          <w:bCs/>
          <w:kern w:val="28"/>
          <w:szCs w:val="20"/>
        </w:rPr>
        <w:t xml:space="preserve">в </w:t>
      </w:r>
      <w:proofErr w:type="gramStart"/>
      <w:r w:rsidR="005E2EA5">
        <w:rPr>
          <w:bCs/>
          <w:kern w:val="28"/>
          <w:szCs w:val="20"/>
        </w:rPr>
        <w:t>в</w:t>
      </w:r>
      <w:proofErr w:type="gramEnd"/>
      <w:r w:rsidR="005E2EA5">
        <w:rPr>
          <w:bCs/>
          <w:kern w:val="28"/>
          <w:szCs w:val="20"/>
        </w:rPr>
        <w:t xml:space="preserve"> </w:t>
      </w:r>
      <w:proofErr w:type="gramStart"/>
      <w:r w:rsidR="005E2EA5">
        <w:rPr>
          <w:bCs/>
          <w:kern w:val="28"/>
          <w:szCs w:val="20"/>
        </w:rPr>
        <w:t>Лихославльском районе Тверской области за</w:t>
      </w:r>
      <w:r>
        <w:rPr>
          <w:bCs/>
          <w:kern w:val="28"/>
          <w:szCs w:val="20"/>
        </w:rPr>
        <w:t xml:space="preserve"> 2021</w:t>
      </w:r>
      <w:r w:rsidR="005E2EA5">
        <w:rPr>
          <w:bCs/>
          <w:kern w:val="28"/>
          <w:szCs w:val="20"/>
        </w:rPr>
        <w:t xml:space="preserve"> год</w:t>
      </w:r>
      <w:r>
        <w:rPr>
          <w:bCs/>
          <w:kern w:val="28"/>
          <w:szCs w:val="20"/>
        </w:rPr>
        <w:t>,</w:t>
      </w:r>
      <w:r w:rsidRPr="004C06B6"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на основании статьи 26 Федерального закона от 12</w:t>
      </w:r>
      <w:r>
        <w:rPr>
          <w:bCs/>
          <w:kern w:val="28"/>
          <w:szCs w:val="20"/>
        </w:rPr>
        <w:t>.06.</w:t>
      </w:r>
      <w:r w:rsidRPr="008F2D35">
        <w:rPr>
          <w:bCs/>
          <w:kern w:val="28"/>
          <w:szCs w:val="20"/>
        </w:rPr>
        <w:t>2002 №</w:t>
      </w:r>
      <w:r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4C06B6">
        <w:rPr>
          <w:szCs w:val="28"/>
        </w:rPr>
        <w:t>статьи 2</w:t>
      </w:r>
      <w:r>
        <w:rPr>
          <w:szCs w:val="28"/>
        </w:rPr>
        <w:t>2</w:t>
      </w:r>
      <w:r w:rsidRPr="004C06B6">
        <w:rPr>
          <w:szCs w:val="28"/>
        </w:rPr>
        <w:t xml:space="preserve"> Избирательного кодекса Тверской области от 07.04.2003 года № 20-ЗО, территориальная избиратель</w:t>
      </w:r>
      <w:r w:rsidR="005E2EA5">
        <w:rPr>
          <w:szCs w:val="28"/>
        </w:rPr>
        <w:t>ная комиссия Лихославльского района</w:t>
      </w:r>
      <w:r w:rsidRPr="004C06B6">
        <w:rPr>
          <w:szCs w:val="28"/>
        </w:rPr>
        <w:t xml:space="preserve"> </w:t>
      </w:r>
      <w:r w:rsidRPr="004C06B6">
        <w:rPr>
          <w:b/>
          <w:spacing w:val="20"/>
          <w:szCs w:val="28"/>
        </w:rPr>
        <w:t>постановляет:</w:t>
      </w:r>
      <w:proofErr w:type="gramEnd"/>
    </w:p>
    <w:p w:rsidR="004C06B6" w:rsidRDefault="004C06B6" w:rsidP="004C06B6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2022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</w:t>
      </w:r>
      <w:r w:rsidRPr="00997F7C">
        <w:rPr>
          <w:szCs w:val="28"/>
        </w:rPr>
        <w:t>(прилагается).</w:t>
      </w:r>
    </w:p>
    <w:p w:rsidR="004C06B6" w:rsidRDefault="004C06B6" w:rsidP="004C06B6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</w:t>
      </w:r>
      <w:r w:rsidR="00252086">
        <w:rPr>
          <w:szCs w:val="28"/>
        </w:rPr>
        <w:t xml:space="preserve">в избирательную комиссию Тверской области, </w:t>
      </w:r>
      <w:r w:rsidRPr="008F2D35">
        <w:rPr>
          <w:szCs w:val="28"/>
        </w:rPr>
        <w:t xml:space="preserve">всем участникам </w:t>
      </w:r>
      <w:r>
        <w:rPr>
          <w:szCs w:val="28"/>
        </w:rPr>
        <w:t>его реализации</w:t>
      </w:r>
      <w:r w:rsidRPr="008F2D35">
        <w:rPr>
          <w:szCs w:val="28"/>
        </w:rPr>
        <w:t xml:space="preserve">. </w:t>
      </w:r>
    </w:p>
    <w:p w:rsidR="004C06B6" w:rsidRPr="004C06B6" w:rsidRDefault="004C06B6" w:rsidP="004C06B6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4C06B6">
        <w:rPr>
          <w:szCs w:val="28"/>
        </w:rPr>
        <w:t>Разместить</w:t>
      </w:r>
      <w:proofErr w:type="gramEnd"/>
      <w:r w:rsidRPr="004C06B6">
        <w:rPr>
          <w:szCs w:val="28"/>
        </w:rPr>
        <w:t xml:space="preserve"> настоящее постановление на сайте территориальной избиратель</w:t>
      </w:r>
      <w:r w:rsidR="005B7453">
        <w:rPr>
          <w:szCs w:val="28"/>
        </w:rPr>
        <w:t>ной комиссии Лихославльского района</w:t>
      </w:r>
      <w:r w:rsidRPr="004C06B6">
        <w:rPr>
          <w:szCs w:val="28"/>
        </w:rPr>
        <w:t xml:space="preserve"> в информационно-коммуникационной сети «Интернет».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20"/>
        <w:gridCol w:w="6078"/>
      </w:tblGrid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>Председатель территориальной избиратель</w:t>
            </w:r>
            <w:r w:rsidR="005E2EA5">
              <w:rPr>
                <w:szCs w:val="28"/>
              </w:rPr>
              <w:t>ной комиссии Лихославльского района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</w:t>
            </w:r>
            <w:r w:rsidR="005E2EA5">
              <w:rPr>
                <w:bCs/>
                <w:iCs/>
                <w:szCs w:val="28"/>
              </w:rPr>
              <w:t xml:space="preserve">                             В.А. Земнов</w:t>
            </w:r>
          </w:p>
        </w:tc>
      </w:tr>
      <w:tr w:rsidR="004C06B6" w:rsidRPr="004C06B6" w:rsidTr="004C06B6">
        <w:trPr>
          <w:trHeight w:val="123"/>
        </w:trPr>
        <w:tc>
          <w:tcPr>
            <w:tcW w:w="3420" w:type="dxa"/>
          </w:tcPr>
          <w:p w:rsidR="004C06B6" w:rsidRPr="004C06B6" w:rsidRDefault="004C06B6">
            <w:pPr>
              <w:rPr>
                <w:szCs w:val="28"/>
              </w:rPr>
            </w:pPr>
          </w:p>
        </w:tc>
        <w:tc>
          <w:tcPr>
            <w:tcW w:w="6078" w:type="dxa"/>
            <w:vAlign w:val="bottom"/>
          </w:tcPr>
          <w:p w:rsidR="004C06B6" w:rsidRPr="004C06B6" w:rsidRDefault="004C06B6">
            <w:pPr>
              <w:pStyle w:val="2"/>
              <w:rPr>
                <w:i/>
                <w:iCs/>
                <w:szCs w:val="28"/>
              </w:rPr>
            </w:pPr>
          </w:p>
        </w:tc>
      </w:tr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Секретарь </w:t>
            </w:r>
            <w:proofErr w:type="gramStart"/>
            <w:r w:rsidRPr="004C06B6">
              <w:rPr>
                <w:szCs w:val="28"/>
              </w:rPr>
              <w:t>территориальной</w:t>
            </w:r>
            <w:proofErr w:type="gramEnd"/>
          </w:p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>избиратель</w:t>
            </w:r>
            <w:r w:rsidR="005E2EA5">
              <w:rPr>
                <w:szCs w:val="28"/>
              </w:rPr>
              <w:t>ной комиссии Лихославльского района</w:t>
            </w:r>
            <w:r w:rsidRPr="004C06B6">
              <w:rPr>
                <w:szCs w:val="28"/>
              </w:rPr>
              <w:t xml:space="preserve"> 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</w:t>
            </w:r>
            <w:r w:rsidR="005E2EA5">
              <w:rPr>
                <w:bCs/>
                <w:iCs/>
                <w:szCs w:val="28"/>
              </w:rPr>
              <w:t xml:space="preserve">                   Е.Е. Смирнова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9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4C06B6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постановлением террит</w:t>
            </w:r>
            <w:r w:rsidR="005E2EA5">
              <w:rPr>
                <w:rFonts w:eastAsia="Calibri"/>
                <w:szCs w:val="28"/>
                <w:lang w:eastAsia="en-US"/>
              </w:rPr>
              <w:t>ориальной избирательной комиссией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5427C" w:rsidRPr="00B5427C" w:rsidRDefault="005E2EA5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Лихославльского района</w:t>
            </w:r>
          </w:p>
          <w:p w:rsidR="00B5427C" w:rsidRPr="00B5427C" w:rsidRDefault="005E2EA5" w:rsidP="004C06B6">
            <w:pPr>
              <w:keepNext/>
              <w:outlineLvl w:val="2"/>
              <w:rPr>
                <w:szCs w:val="28"/>
              </w:rPr>
            </w:pPr>
            <w:r>
              <w:rPr>
                <w:szCs w:val="28"/>
              </w:rPr>
              <w:t>От 10</w:t>
            </w:r>
            <w:r w:rsidR="00A027C9">
              <w:rPr>
                <w:bCs/>
                <w:color w:val="000000"/>
                <w:szCs w:val="28"/>
              </w:rPr>
              <w:t xml:space="preserve"> января 2022</w:t>
            </w:r>
            <w:r w:rsidR="00B5427C" w:rsidRPr="00B5427C">
              <w:rPr>
                <w:bCs/>
                <w:color w:val="000000"/>
                <w:szCs w:val="28"/>
              </w:rPr>
              <w:t xml:space="preserve"> г.</w:t>
            </w:r>
            <w:r w:rsidR="00A027C9">
              <w:rPr>
                <w:szCs w:val="28"/>
              </w:rPr>
              <w:t xml:space="preserve"> №</w:t>
            </w:r>
            <w:r w:rsidR="004C06B6">
              <w:rPr>
                <w:szCs w:val="28"/>
              </w:rPr>
              <w:t xml:space="preserve"> 2</w:t>
            </w:r>
            <w:r>
              <w:rPr>
                <w:szCs w:val="28"/>
              </w:rPr>
              <w:t>0</w:t>
            </w:r>
            <w:r w:rsidR="001302A4">
              <w:rPr>
                <w:szCs w:val="28"/>
              </w:rPr>
              <w:t>/</w:t>
            </w:r>
            <w:r>
              <w:rPr>
                <w:szCs w:val="28"/>
              </w:rPr>
              <w:t>80</w:t>
            </w:r>
            <w:r w:rsidR="001302A4">
              <w:rPr>
                <w:szCs w:val="28"/>
              </w:rPr>
              <w:t>-5</w:t>
            </w:r>
          </w:p>
        </w:tc>
      </w:tr>
    </w:tbl>
    <w:p w:rsidR="00B5427C" w:rsidRPr="004C06B6" w:rsidRDefault="00B5427C" w:rsidP="004C06B6">
      <w:pPr>
        <w:pStyle w:val="ae"/>
        <w:jc w:val="center"/>
        <w:rPr>
          <w:b/>
          <w:sz w:val="28"/>
          <w:szCs w:val="28"/>
        </w:rPr>
      </w:pPr>
      <w:r w:rsidRPr="004C06B6">
        <w:rPr>
          <w:b/>
          <w:sz w:val="28"/>
          <w:szCs w:val="28"/>
        </w:rPr>
        <w:t>ПЛАН</w:t>
      </w:r>
    </w:p>
    <w:p w:rsidR="00B5427C" w:rsidRPr="004C06B6" w:rsidRDefault="00B5427C" w:rsidP="00BE2EF5">
      <w:pPr>
        <w:pStyle w:val="ae"/>
        <w:jc w:val="center"/>
        <w:rPr>
          <w:b/>
          <w:sz w:val="28"/>
          <w:szCs w:val="28"/>
        </w:rPr>
      </w:pPr>
      <w:r w:rsidRPr="004C06B6">
        <w:rPr>
          <w:b/>
          <w:sz w:val="28"/>
          <w:szCs w:val="28"/>
        </w:rPr>
        <w:t>основных мероприятий по повышению правовой культуры избирателей (участников референдум</w:t>
      </w:r>
      <w:r w:rsidR="0061142B">
        <w:rPr>
          <w:b/>
          <w:sz w:val="28"/>
          <w:szCs w:val="28"/>
        </w:rPr>
        <w:t>а</w:t>
      </w:r>
      <w:r w:rsidRPr="004C06B6">
        <w:rPr>
          <w:b/>
          <w:sz w:val="28"/>
          <w:szCs w:val="28"/>
        </w:rPr>
        <w:t>)</w:t>
      </w:r>
      <w:r w:rsidR="004C06B6">
        <w:rPr>
          <w:b/>
          <w:sz w:val="28"/>
          <w:szCs w:val="28"/>
        </w:rPr>
        <w:t xml:space="preserve"> и</w:t>
      </w:r>
      <w:r w:rsidRPr="004C06B6">
        <w:rPr>
          <w:b/>
          <w:sz w:val="28"/>
          <w:szCs w:val="28"/>
        </w:rPr>
        <w:t xml:space="preserve"> обучению организаторов выборов </w:t>
      </w:r>
      <w:r w:rsidR="004C06B6">
        <w:rPr>
          <w:b/>
          <w:sz w:val="28"/>
          <w:szCs w:val="28"/>
        </w:rPr>
        <w:t xml:space="preserve">и </w:t>
      </w:r>
      <w:r w:rsidRPr="004C06B6">
        <w:rPr>
          <w:b/>
          <w:sz w:val="28"/>
          <w:szCs w:val="28"/>
        </w:rPr>
        <w:t>референдумов</w:t>
      </w:r>
      <w:r w:rsidR="005E2EA5">
        <w:rPr>
          <w:b/>
          <w:sz w:val="28"/>
          <w:szCs w:val="28"/>
        </w:rPr>
        <w:t xml:space="preserve"> в Лихославльском районе</w:t>
      </w:r>
      <w:r w:rsidR="004C06B6">
        <w:rPr>
          <w:b/>
          <w:sz w:val="28"/>
          <w:szCs w:val="28"/>
        </w:rPr>
        <w:t xml:space="preserve"> </w:t>
      </w:r>
      <w:r w:rsidR="0061142B">
        <w:rPr>
          <w:b/>
          <w:sz w:val="28"/>
          <w:szCs w:val="28"/>
        </w:rPr>
        <w:t>на</w:t>
      </w:r>
      <w:r w:rsidR="00A027C9" w:rsidRPr="004C06B6">
        <w:rPr>
          <w:b/>
          <w:sz w:val="28"/>
          <w:szCs w:val="28"/>
        </w:rPr>
        <w:t xml:space="preserve"> 2022</w:t>
      </w:r>
      <w:r w:rsidRPr="004C06B6">
        <w:rPr>
          <w:b/>
          <w:sz w:val="28"/>
          <w:szCs w:val="28"/>
        </w:rPr>
        <w:t xml:space="preserve"> год</w:t>
      </w:r>
    </w:p>
    <w:p w:rsidR="004F5A70" w:rsidRDefault="004F5A70" w:rsidP="00B5427C">
      <w:pPr>
        <w:spacing w:after="120"/>
        <w:rPr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827"/>
        <w:gridCol w:w="2126"/>
      </w:tblGrid>
      <w:tr w:rsidR="00B5427C" w:rsidRPr="000259DA" w:rsidTr="000259DA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259DA">
              <w:rPr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B5427C" w:rsidRPr="000259DA" w:rsidTr="000259DA">
        <w:trPr>
          <w:trHeight w:val="257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0259DA" w:rsidTr="000259DA">
        <w:trPr>
          <w:trHeight w:val="8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5D224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Разработка и реализация плана обучения членов участковых избирательных комиссий и резерва составов участковых избирательных комиссий на 2022 год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январь</w:t>
            </w:r>
          </w:p>
        </w:tc>
      </w:tr>
      <w:tr w:rsidR="00B5427C" w:rsidRPr="000259DA" w:rsidTr="000259DA">
        <w:trPr>
          <w:trHeight w:val="7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A864A9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>еализация плана мероприятий</w:t>
            </w:r>
            <w:r w:rsidR="004B3D73"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посвященны</w:t>
            </w:r>
            <w:r w:rsidR="00A027C9" w:rsidRPr="000259DA">
              <w:rPr>
                <w:rFonts w:eastAsia="Calibri"/>
                <w:sz w:val="28"/>
                <w:szCs w:val="28"/>
                <w:lang w:eastAsia="en-US"/>
              </w:rPr>
              <w:t>х Дню молодого избирателя в 2022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  <w:r w:rsidRPr="000259DA">
              <w:rPr>
                <w:bCs/>
                <w:sz w:val="28"/>
                <w:szCs w:val="28"/>
              </w:rPr>
              <w:t>,</w:t>
            </w:r>
            <w:r w:rsidR="000425EB" w:rsidRPr="000259DA">
              <w:rPr>
                <w:bCs/>
                <w:sz w:val="28"/>
                <w:szCs w:val="28"/>
              </w:rPr>
              <w:t xml:space="preserve"> </w:t>
            </w:r>
            <w:r w:rsidR="00866159" w:rsidRPr="000259DA">
              <w:rPr>
                <w:bCs/>
                <w:sz w:val="28"/>
                <w:szCs w:val="28"/>
              </w:rPr>
              <w:t xml:space="preserve">Администрация </w:t>
            </w:r>
            <w:r w:rsidR="005E2EA5">
              <w:rPr>
                <w:bCs/>
                <w:sz w:val="28"/>
                <w:szCs w:val="28"/>
              </w:rPr>
              <w:t xml:space="preserve">Лихославльского муниципального </w:t>
            </w:r>
            <w:r w:rsidR="000425EB"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B194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B5427C" w:rsidRPr="000259DA" w:rsidTr="000259D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5D224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  <w:r w:rsidR="001B4805" w:rsidRPr="000259DA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5D2247" w:rsidRPr="000259DA">
              <w:rPr>
                <w:rFonts w:eastAsia="Calibri"/>
                <w:sz w:val="28"/>
                <w:szCs w:val="28"/>
                <w:lang w:eastAsia="en-US"/>
              </w:rPr>
              <w:t>межвыборный</w:t>
            </w:r>
            <w:proofErr w:type="spellEnd"/>
            <w:r w:rsidR="005D2247" w:rsidRPr="000259DA">
              <w:rPr>
                <w:rFonts w:eastAsia="Calibri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B5427C" w:rsidRPr="000259DA" w:rsidTr="000259D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53187F" w:rsidRPr="000259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1B4805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Взаимодействи</w:t>
            </w:r>
            <w:r w:rsidR="004F5A70" w:rsidRPr="000259DA">
              <w:rPr>
                <w:rFonts w:eastAsia="Calibri"/>
                <w:sz w:val="28"/>
                <w:szCs w:val="28"/>
                <w:lang w:eastAsia="en-US"/>
              </w:rPr>
              <w:t xml:space="preserve">е с образовательными </w:t>
            </w:r>
            <w:r w:rsidR="004B3D73" w:rsidRPr="000259DA">
              <w:rPr>
                <w:rFonts w:eastAsia="Calibri"/>
                <w:sz w:val="28"/>
                <w:szCs w:val="28"/>
                <w:lang w:eastAsia="en-US"/>
              </w:rPr>
              <w:t>организациями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по вопросу участия в областных конкурсах по избирательному законодательству,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FC4703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B5427C" w:rsidRPr="000259DA" w:rsidTr="000259DA">
        <w:trPr>
          <w:trHeight w:val="86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 w:rsidR="0053187F" w:rsidRPr="000259D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1B4805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color w:val="000000"/>
                <w:sz w:val="28"/>
                <w:szCs w:val="28"/>
              </w:rPr>
              <w:t>Оказание информационной, методической, организационной поддержки в организации</w:t>
            </w:r>
            <w:r w:rsidR="005D2247" w:rsidRPr="000259DA">
              <w:rPr>
                <w:color w:val="000000"/>
                <w:sz w:val="28"/>
                <w:szCs w:val="28"/>
              </w:rPr>
              <w:t xml:space="preserve"> и проведении выборов школьного самоуправления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FA6E2E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0E27" w:rsidRPr="000259DA" w:rsidTr="000259DA">
        <w:trPr>
          <w:trHeight w:val="535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0259DA">
              <w:rPr>
                <w:b/>
                <w:bCs/>
                <w:sz w:val="28"/>
                <w:szCs w:val="28"/>
              </w:rPr>
              <w:t>Раздел 2.</w:t>
            </w:r>
            <w:r w:rsidR="00FF2D5F" w:rsidRPr="000259DA">
              <w:rPr>
                <w:b/>
                <w:bCs/>
                <w:sz w:val="28"/>
                <w:szCs w:val="28"/>
              </w:rPr>
              <w:t xml:space="preserve"> </w:t>
            </w:r>
            <w:r w:rsidRPr="000259DA">
              <w:rPr>
                <w:b/>
                <w:bCs/>
                <w:sz w:val="28"/>
                <w:szCs w:val="28"/>
              </w:rPr>
              <w:t>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0259DA" w:rsidTr="000259DA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0834DC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0E27" w:rsidRPr="000259DA" w:rsidTr="000259DA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Реализация план</w:t>
            </w:r>
            <w:r w:rsidR="00FA6E2E" w:rsidRPr="000259D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обучения членов</w:t>
            </w:r>
            <w:r w:rsidR="001B4805"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B4805" w:rsidRPr="000259DA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  <w:r w:rsidR="001B4805"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участковых избирательных комиссий</w:t>
            </w:r>
            <w:r w:rsidR="00FA6E2E" w:rsidRPr="000259DA">
              <w:rPr>
                <w:rFonts w:eastAsia="Calibri"/>
                <w:sz w:val="28"/>
                <w:szCs w:val="28"/>
                <w:lang w:eastAsia="en-US"/>
              </w:rPr>
              <w:t>, других участников избирательного процесса в 2022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B194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B00E27" w:rsidRPr="000259DA">
              <w:rPr>
                <w:rFonts w:eastAsia="Calibri"/>
                <w:sz w:val="28"/>
                <w:szCs w:val="28"/>
                <w:lang w:eastAsia="en-US"/>
              </w:rPr>
              <w:t>о отдельному плану</w:t>
            </w:r>
          </w:p>
        </w:tc>
      </w:tr>
      <w:tr w:rsidR="00B00E27" w:rsidRPr="000259DA" w:rsidTr="000259DA">
        <w:trPr>
          <w:trHeight w:val="87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  <w:r w:rsidR="000425EB" w:rsidRPr="000259DA">
              <w:rPr>
                <w:rFonts w:eastAsia="Calibri"/>
                <w:sz w:val="28"/>
                <w:szCs w:val="28"/>
                <w:lang w:eastAsia="en-US"/>
              </w:rPr>
              <w:t xml:space="preserve">, Администрация </w:t>
            </w:r>
            <w:r w:rsidR="005E2EA5">
              <w:rPr>
                <w:bCs/>
                <w:sz w:val="28"/>
                <w:szCs w:val="28"/>
              </w:rPr>
              <w:t xml:space="preserve">Лихославльского муниципального </w:t>
            </w:r>
            <w:r w:rsidR="000425EB"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0E27" w:rsidRPr="000259DA" w:rsidTr="000259DA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Проведение семинаров для представителей </w:t>
            </w:r>
            <w:r w:rsidR="00866159" w:rsidRPr="000259DA">
              <w:rPr>
                <w:rFonts w:eastAsia="Calibri"/>
                <w:sz w:val="28"/>
                <w:szCs w:val="28"/>
                <w:lang w:eastAsia="en-US"/>
              </w:rPr>
              <w:t xml:space="preserve">местных отделений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политических партий по вопросам формирования резерва составов участковых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0E0A25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B00E27" w:rsidRPr="000259DA" w:rsidTr="000259DA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Оказание содействия для организации участия в проведении видеоконференций для дистанционного обучения членов участковых избирательных комиссий, кадрового резерва, проводимых избирательной комисс</w:t>
            </w:r>
            <w:r w:rsidR="00507247" w:rsidRPr="000259DA">
              <w:rPr>
                <w:sz w:val="28"/>
                <w:szCs w:val="28"/>
              </w:rPr>
              <w:t>ией</w:t>
            </w:r>
            <w:r w:rsidRPr="000259DA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D2700" w:rsidRPr="000259DA" w:rsidTr="000259DA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</w:t>
            </w:r>
            <w:r w:rsidR="00E13671" w:rsidRPr="000259DA">
              <w:rPr>
                <w:rFonts w:eastAsia="Calibri"/>
                <w:sz w:val="28"/>
                <w:szCs w:val="28"/>
                <w:lang w:eastAsia="en-US"/>
              </w:rPr>
              <w:t>объединениями</w:t>
            </w:r>
            <w:r w:rsidR="000E0A25" w:rsidRPr="000259DA">
              <w:rPr>
                <w:rFonts w:eastAsia="Calibri"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="000E0A25" w:rsidRPr="000259DA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="000E0A25" w:rsidRPr="000259D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E0A25" w:rsidRPr="000259DA">
              <w:rPr>
                <w:sz w:val="28"/>
                <w:szCs w:val="28"/>
              </w:rPr>
              <w:t>общественными организациями инвалидов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3D2700" w:rsidRPr="000259DA" w:rsidTr="000259DA">
        <w:trPr>
          <w:trHeight w:val="2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семинарах, круглых столах, проводимых органами местного самоуправления по вопросам </w:t>
            </w:r>
            <w:r w:rsidR="000E0A25" w:rsidRPr="000259DA">
              <w:rPr>
                <w:rFonts w:eastAsia="Calibri"/>
                <w:sz w:val="28"/>
                <w:szCs w:val="28"/>
                <w:lang w:eastAsia="en-US"/>
              </w:rPr>
              <w:t xml:space="preserve">избирательного права и </w:t>
            </w:r>
            <w:r w:rsidR="000E0A25"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избирательного процесса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0259DA" w:rsidRDefault="003D2700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B00E27" w:rsidRPr="000259DA" w:rsidTr="000259DA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="003D2700" w:rsidRPr="000259D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Оказание содействия для организации участия в проекте «Обучение избирательному праву»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5E2EA5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ТИК 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B00E27" w:rsidRPr="000259DA" w:rsidTr="000259DA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3D2700" w:rsidRPr="000259D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Оказание содействия для организации участия в проекте «Школа наблюдателей»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B00E27" w:rsidRPr="000259DA" w:rsidTr="000259DA">
        <w:trPr>
          <w:trHeight w:val="384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3. Информационно</w:t>
            </w:r>
            <w:r w:rsidR="004B3D73" w:rsidRPr="000259DA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разъяснительная деятельность</w:t>
            </w:r>
          </w:p>
        </w:tc>
      </w:tr>
      <w:tr w:rsidR="00B00E27" w:rsidRPr="000259DA" w:rsidTr="000259DA">
        <w:trPr>
          <w:trHeight w:val="9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5118D1" w:rsidRPr="000259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Информирование территориальной и</w:t>
            </w:r>
            <w:r w:rsidR="00370BCB"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збирательной комиссией граждан </w:t>
            </w:r>
            <w:r w:rsidR="0084510D">
              <w:rPr>
                <w:bCs/>
                <w:sz w:val="28"/>
                <w:szCs w:val="28"/>
              </w:rPr>
              <w:t>Лихославльского муниципального</w:t>
            </w:r>
            <w:r w:rsidR="001A3AEB" w:rsidRPr="000259DA">
              <w:rPr>
                <w:bCs/>
                <w:sz w:val="28"/>
                <w:szCs w:val="28"/>
              </w:rPr>
              <w:t xml:space="preserve"> округа</w:t>
            </w:r>
            <w:r w:rsidR="001A3AEB"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E13671" w:rsidP="000259DA">
            <w:pPr>
              <w:pStyle w:val="ae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="00B00E27" w:rsidRPr="000259DA">
              <w:rPr>
                <w:rFonts w:eastAsia="Calibri"/>
                <w:bCs/>
                <w:sz w:val="28"/>
                <w:szCs w:val="28"/>
                <w:lang w:eastAsia="en-US"/>
              </w:rPr>
              <w:t>есь период</w:t>
            </w:r>
          </w:p>
        </w:tc>
      </w:tr>
      <w:tr w:rsidR="00B00E27" w:rsidRPr="000259DA" w:rsidTr="000259DA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FC4703" w:rsidRPr="000259D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6F239C" w:rsidP="000259DA">
            <w:pPr>
              <w:pStyle w:val="ae"/>
              <w:ind w:left="116" w:right="12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Создание в СМИ тематических рубрик, р</w:t>
            </w:r>
            <w:r w:rsidR="00B00E27" w:rsidRPr="000259DA">
              <w:rPr>
                <w:rFonts w:eastAsia="Calibri"/>
                <w:bCs/>
                <w:sz w:val="28"/>
                <w:szCs w:val="28"/>
                <w:lang w:eastAsia="en-US"/>
              </w:rPr>
              <w:t>азмещения информационно</w:t>
            </w:r>
            <w:r w:rsidR="004B3D73" w:rsidRPr="000259DA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="00B00E27" w:rsidRPr="000259DA">
              <w:rPr>
                <w:rFonts w:eastAsia="Calibri"/>
                <w:bCs/>
                <w:sz w:val="28"/>
                <w:szCs w:val="28"/>
                <w:lang w:eastAsia="en-US"/>
              </w:rPr>
              <w:t>разъяснительных материалов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избирательной комиссии Тверской области,</w:t>
            </w:r>
            <w:r w:rsidR="00B00E27"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25EB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5E2EA5">
              <w:rPr>
                <w:sz w:val="28"/>
                <w:szCs w:val="28"/>
              </w:rPr>
              <w:t>Лихославльского района</w:t>
            </w:r>
            <w:r w:rsidR="00216C1B"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редакци</w:t>
            </w:r>
            <w:r w:rsidR="005E2EA5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газет</w:t>
            </w:r>
            <w:r w:rsidR="005E2EA5"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E2EA5">
              <w:rPr>
                <w:rFonts w:eastAsia="Calibri"/>
                <w:sz w:val="28"/>
                <w:szCs w:val="28"/>
                <w:lang w:eastAsia="en-US"/>
              </w:rPr>
              <w:t>Наша жизнь»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5118D1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0E27" w:rsidRPr="000259DA" w:rsidTr="000259DA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FC4703" w:rsidRPr="000259D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3D73" w:rsidRPr="000259DA" w:rsidRDefault="005D224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мероприятиях</w:t>
            </w:r>
            <w:r w:rsidR="001A3AEB"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посвященных Дню России,</w:t>
            </w:r>
            <w:r w:rsidR="004B3D73"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Дню Конституции Российской Федерации, Дню Герба и Флага</w:t>
            </w:r>
          </w:p>
          <w:p w:rsidR="00B00E27" w:rsidRPr="000259DA" w:rsidRDefault="005D224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5D224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0E27" w:rsidRPr="000259DA" w:rsidTr="000259DA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FC4703" w:rsidRPr="000259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  <w:r w:rsidR="001A3AEB" w:rsidRPr="00025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F2592A" w:rsidP="000259DA">
            <w:pPr>
              <w:pStyle w:val="ae"/>
              <w:jc w:val="center"/>
              <w:rPr>
                <w:rFonts w:eastAsia="Calibri"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</w:rPr>
              <w:t>август-сентябрь</w:t>
            </w:r>
          </w:p>
        </w:tc>
      </w:tr>
      <w:tr w:rsidR="00B00E27" w:rsidRPr="000259DA" w:rsidTr="000259DA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FC4703" w:rsidRPr="000259D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0E27" w:rsidRPr="000259DA" w:rsidTr="000259DA">
        <w:trPr>
          <w:trHeight w:val="12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  <w:r w:rsidR="00FC4703" w:rsidRPr="000259D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00E27" w:rsidRPr="000259DA" w:rsidTr="000259DA">
        <w:trPr>
          <w:trHeight w:val="313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0259DA" w:rsidRDefault="00B00E27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0259DA" w:rsidTr="000259DA">
        <w:trPr>
          <w:trHeight w:val="5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0259DA" w:rsidRDefault="00F8447D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0259DA" w:rsidRDefault="009D02B1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Участие в мероприятиях, конкурсах проводимых избирательной комиссией </w:t>
            </w:r>
            <w:r w:rsidR="00415F1A" w:rsidRPr="000259DA"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0259DA" w:rsidRDefault="00415F1A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0259DA" w:rsidRDefault="00415F1A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BD68C3" w:rsidRPr="000259DA" w:rsidTr="000259DA">
        <w:trPr>
          <w:trHeight w:val="9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Торжественное собрание, посвященное инаугурации лидеров школьного самоуправления, избранных по итогам школьных кампаний 2021 года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январь</w:t>
            </w:r>
          </w:p>
        </w:tc>
      </w:tr>
      <w:tr w:rsidR="00BD68C3" w:rsidRPr="000259DA" w:rsidTr="000259DA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Проведение правового часа «Знать избирательное право – твое п</w:t>
            </w:r>
            <w:r w:rsidR="0084510D">
              <w:rPr>
                <w:sz w:val="28"/>
                <w:szCs w:val="28"/>
              </w:rPr>
              <w:t xml:space="preserve">раво» для студентов </w:t>
            </w:r>
            <w:proofErr w:type="spellStart"/>
            <w:r w:rsidR="0084510D">
              <w:rPr>
                <w:sz w:val="28"/>
                <w:szCs w:val="28"/>
              </w:rPr>
              <w:t>Калашниковского</w:t>
            </w:r>
            <w:proofErr w:type="spellEnd"/>
            <w:r w:rsidRPr="000259DA">
              <w:rPr>
                <w:sz w:val="28"/>
                <w:szCs w:val="28"/>
              </w:rPr>
              <w:t xml:space="preserve"> колледжа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84510D" w:rsidP="000259D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январь</w:t>
            </w:r>
          </w:p>
        </w:tc>
      </w:tr>
      <w:tr w:rsidR="00BD68C3" w:rsidRPr="000259DA" w:rsidTr="000259DA">
        <w:trPr>
          <w:trHeight w:val="9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  <w:r w:rsidRPr="000259DA">
              <w:rPr>
                <w:bCs/>
                <w:sz w:val="28"/>
                <w:szCs w:val="28"/>
              </w:rPr>
              <w:t xml:space="preserve">, </w:t>
            </w:r>
            <w:r w:rsidR="00763E0D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r w:rsidR="0084510D">
              <w:rPr>
                <w:rFonts w:eastAsia="Calibri"/>
                <w:sz w:val="28"/>
                <w:szCs w:val="28"/>
                <w:lang w:eastAsia="en-US"/>
              </w:rPr>
              <w:t xml:space="preserve"> Лихославльского муниципального</w:t>
            </w:r>
            <w:r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февраль, май</w:t>
            </w:r>
            <w:proofErr w:type="gramStart"/>
            <w:r w:rsidRPr="000259DA">
              <w:rPr>
                <w:sz w:val="28"/>
                <w:szCs w:val="28"/>
              </w:rPr>
              <w:t>.</w:t>
            </w:r>
            <w:proofErr w:type="gramEnd"/>
            <w:r w:rsidRPr="000259DA">
              <w:rPr>
                <w:sz w:val="28"/>
                <w:szCs w:val="28"/>
              </w:rPr>
              <w:t xml:space="preserve"> </w:t>
            </w:r>
            <w:proofErr w:type="gramStart"/>
            <w:r w:rsidRPr="000259DA">
              <w:rPr>
                <w:sz w:val="28"/>
                <w:szCs w:val="28"/>
              </w:rPr>
              <w:t>и</w:t>
            </w:r>
            <w:proofErr w:type="gramEnd"/>
            <w:r w:rsidRPr="000259DA">
              <w:rPr>
                <w:sz w:val="28"/>
                <w:szCs w:val="28"/>
              </w:rPr>
              <w:t>юнь, декабрь</w:t>
            </w:r>
          </w:p>
        </w:tc>
      </w:tr>
      <w:tr w:rsidR="00BD68C3" w:rsidRPr="000259DA" w:rsidTr="000259DA">
        <w:trPr>
          <w:trHeight w:val="9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Участие в онлайн-викторине для знатоков избирательного права </w:t>
            </w:r>
            <w:proofErr w:type="spellStart"/>
            <w:r w:rsidRPr="000259DA">
              <w:rPr>
                <w:sz w:val="28"/>
                <w:szCs w:val="28"/>
              </w:rPr>
              <w:t>ВКонтакте</w:t>
            </w:r>
            <w:proofErr w:type="spellEnd"/>
            <w:r w:rsidRPr="000259DA">
              <w:rPr>
                <w:sz w:val="28"/>
                <w:szCs w:val="28"/>
              </w:rPr>
              <w:t xml:space="preserve"> в сети Интернет, проводимой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февраль, июнь,</w:t>
            </w:r>
          </w:p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август, сентябрь</w:t>
            </w:r>
          </w:p>
        </w:tc>
      </w:tr>
      <w:tr w:rsidR="00BD68C3" w:rsidRPr="000259DA" w:rsidTr="000259DA">
        <w:trPr>
          <w:trHeight w:val="10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84510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  <w:r w:rsidR="00763E0D">
              <w:rPr>
                <w:rFonts w:eastAsia="Calibri"/>
                <w:sz w:val="28"/>
                <w:szCs w:val="28"/>
                <w:lang w:eastAsia="en-US"/>
              </w:rPr>
              <w:t>, Отдел образования а</w:t>
            </w:r>
            <w:r w:rsidR="0084510D">
              <w:rPr>
                <w:rFonts w:eastAsia="Calibri"/>
                <w:sz w:val="28"/>
                <w:szCs w:val="28"/>
                <w:lang w:eastAsia="en-US"/>
              </w:rPr>
              <w:t xml:space="preserve">дминистрации Лихославльского муниципального </w:t>
            </w:r>
            <w:r w:rsidRPr="000259DA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период,</w:t>
            </w:r>
          </w:p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  <w:tr w:rsidR="00BD68C3" w:rsidRPr="000259DA" w:rsidTr="000259DA">
        <w:trPr>
          <w:trHeight w:val="7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259DA">
              <w:rPr>
                <w:sz w:val="28"/>
                <w:szCs w:val="28"/>
                <w:lang w:eastAsia="en-US"/>
              </w:rPr>
              <w:t xml:space="preserve">Подведение итогов областного конкурса «Отражение: выборы глазами детей (история, настоящее, будущее)» </w:t>
            </w:r>
            <w:r w:rsidRPr="000259DA">
              <w:rPr>
                <w:sz w:val="28"/>
                <w:szCs w:val="28"/>
              </w:rPr>
              <w:t xml:space="preserve">для молодых и </w:t>
            </w:r>
            <w:r w:rsidRPr="000259DA">
              <w:rPr>
                <w:sz w:val="28"/>
                <w:szCs w:val="28"/>
              </w:rPr>
              <w:lastRenderedPageBreak/>
              <w:t xml:space="preserve">будущих избирателей </w:t>
            </w:r>
            <w:r w:rsidRPr="000259DA">
              <w:rPr>
                <w:sz w:val="28"/>
                <w:szCs w:val="28"/>
                <w:lang w:eastAsia="en-US"/>
              </w:rPr>
              <w:t>на лучший плакат, рисунок, открытку, слоган,</w:t>
            </w:r>
            <w:r w:rsidRPr="000259DA">
              <w:rPr>
                <w:sz w:val="28"/>
                <w:szCs w:val="28"/>
              </w:rPr>
              <w:t xml:space="preserve"> четверостишье</w:t>
            </w:r>
            <w:proofErr w:type="gramEnd"/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BD68C3" w:rsidRPr="000259DA" w:rsidTr="000259DA">
        <w:trPr>
          <w:trHeight w:val="5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 xml:space="preserve">-игры </w:t>
            </w:r>
            <w:r w:rsidR="00A01131" w:rsidRPr="000259DA">
              <w:rPr>
                <w:sz w:val="28"/>
                <w:szCs w:val="28"/>
                <w:lang w:eastAsia="en-US"/>
              </w:rPr>
              <w:t>для учащихся старших классов общеобразовательных организаций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  <w:r w:rsidRPr="000259DA">
              <w:rPr>
                <w:bCs/>
                <w:sz w:val="28"/>
                <w:szCs w:val="28"/>
              </w:rPr>
              <w:t>, образовательные организации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BD68C3" w:rsidRPr="000259DA" w:rsidTr="000259DA">
        <w:trPr>
          <w:trHeight w:val="118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Организация и проведение цикла мероприятий правового просвещения с детьми на базе летних пришкольных лагерей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  <w:r w:rsidRPr="000259DA">
              <w:rPr>
                <w:sz w:val="28"/>
                <w:szCs w:val="28"/>
                <w:lang w:eastAsia="en-US"/>
              </w:rPr>
              <w:t xml:space="preserve">, </w:t>
            </w:r>
            <w:r w:rsidR="00763E0D">
              <w:rPr>
                <w:rFonts w:eastAsia="Calibri"/>
                <w:sz w:val="28"/>
                <w:szCs w:val="28"/>
                <w:lang w:eastAsia="en-US"/>
              </w:rPr>
              <w:t>Отдел образования 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84510D">
              <w:rPr>
                <w:bCs/>
                <w:sz w:val="28"/>
                <w:szCs w:val="28"/>
              </w:rPr>
              <w:t>Лихославльского муниципального</w:t>
            </w:r>
            <w:r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май-август</w:t>
            </w:r>
          </w:p>
        </w:tc>
      </w:tr>
      <w:tr w:rsidR="00BD68C3" w:rsidRPr="000259DA" w:rsidTr="000259DA">
        <w:trPr>
          <w:trHeight w:val="6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Проведение конкурса рисунков «Сегодня я рисую выборы» для детей из пришкольных лагерей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июнь-август</w:t>
            </w:r>
          </w:p>
        </w:tc>
      </w:tr>
      <w:tr w:rsidR="00BD68C3" w:rsidRPr="000259DA" w:rsidTr="000259DA">
        <w:trPr>
          <w:trHeight w:val="12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Участие в Форуме среди молодых и будущих избирателей 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Верхневолжья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МыВместе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>» ко Дню молодого избирателя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ТИК</w:t>
            </w:r>
            <w:r w:rsidR="0084510D">
              <w:rPr>
                <w:bCs/>
                <w:sz w:val="28"/>
                <w:szCs w:val="28"/>
              </w:rPr>
              <w:t xml:space="preserve"> Лихославльского района</w:t>
            </w:r>
            <w:r w:rsidRPr="000259DA">
              <w:rPr>
                <w:bCs/>
                <w:sz w:val="28"/>
                <w:szCs w:val="28"/>
              </w:rPr>
              <w:t>,</w:t>
            </w:r>
          </w:p>
          <w:p w:rsidR="00BD68C3" w:rsidRPr="000259DA" w:rsidRDefault="00763E0D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образования а</w:t>
            </w:r>
            <w:r w:rsidR="00BD68C3" w:rsidRPr="000259DA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84510D">
              <w:rPr>
                <w:bCs/>
                <w:sz w:val="28"/>
                <w:szCs w:val="28"/>
              </w:rPr>
              <w:t>Лихославльского муниципального</w:t>
            </w:r>
            <w:r w:rsidR="00BD68C3"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val="en-US" w:eastAsia="en-US"/>
              </w:rPr>
              <w:t xml:space="preserve">I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</w:tr>
      <w:tr w:rsidR="00BD68C3" w:rsidRPr="000259DA" w:rsidTr="000259DA">
        <w:trPr>
          <w:trHeight w:val="47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Подготовка участников олимпиады школьников по вопросам избирательного права и избирательного процесса «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Софиум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84510D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ТИК </w:t>
            </w:r>
            <w:proofErr w:type="spellStart"/>
            <w:r>
              <w:rPr>
                <w:bCs/>
                <w:sz w:val="28"/>
                <w:szCs w:val="28"/>
              </w:rPr>
              <w:t>Лихославльскогорайона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сентябрь-ноябрь</w:t>
            </w:r>
          </w:p>
        </w:tc>
      </w:tr>
      <w:tr w:rsidR="00BD68C3" w:rsidRPr="000259DA" w:rsidTr="000259DA">
        <w:trPr>
          <w:trHeight w:val="59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Организация стационарных выставочных экспозиций «Выборы глазами детей», «Выборы в кадре и за кадром»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  <w:r w:rsidRPr="000259DA">
              <w:rPr>
                <w:bCs/>
                <w:sz w:val="28"/>
                <w:szCs w:val="28"/>
              </w:rPr>
              <w:t>,</w:t>
            </w:r>
          </w:p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Центральная библиотека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</w:tr>
      <w:tr w:rsidR="00BD68C3" w:rsidRPr="000259DA" w:rsidTr="000259DA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Участие в региональном слете Клубов молодого избирателя «</w:t>
            </w:r>
            <w:proofErr w:type="spellStart"/>
            <w:r w:rsidRPr="000259DA">
              <w:rPr>
                <w:sz w:val="28"/>
                <w:szCs w:val="28"/>
              </w:rPr>
              <w:t>Taim_Авангард</w:t>
            </w:r>
            <w:proofErr w:type="spellEnd"/>
            <w:r w:rsidRPr="000259D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84510D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ТИК 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val="en-US"/>
              </w:rPr>
              <w:t>IV</w:t>
            </w:r>
            <w:r w:rsidRPr="000259DA">
              <w:rPr>
                <w:sz w:val="28"/>
                <w:szCs w:val="28"/>
              </w:rPr>
              <w:t xml:space="preserve"> квартал</w:t>
            </w:r>
          </w:p>
        </w:tc>
      </w:tr>
      <w:tr w:rsidR="00BD68C3" w:rsidRPr="000259DA" w:rsidTr="000259DA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Проведение деловой игры для учащихся 10-11 классов образовательных организаций </w:t>
            </w:r>
            <w:r w:rsidR="0084510D">
              <w:rPr>
                <w:sz w:val="28"/>
                <w:szCs w:val="28"/>
              </w:rPr>
              <w:t xml:space="preserve">Лихославльского муниципального </w:t>
            </w:r>
            <w:r w:rsidR="00533A30" w:rsidRPr="000259DA">
              <w:rPr>
                <w:sz w:val="28"/>
                <w:szCs w:val="28"/>
              </w:rPr>
              <w:t xml:space="preserve"> </w:t>
            </w:r>
            <w:r w:rsidRPr="000259DA">
              <w:rPr>
                <w:sz w:val="28"/>
                <w:szCs w:val="28"/>
              </w:rPr>
              <w:t>округа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="0084510D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ноябрь</w:t>
            </w:r>
          </w:p>
        </w:tc>
      </w:tr>
      <w:tr w:rsidR="00BD68C3" w:rsidRPr="000259DA" w:rsidTr="000259DA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Участие в мероприятиях, посвященных Дню пожилого человека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84510D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Лихославльского района</w:t>
            </w:r>
            <w:r w:rsidR="00BD68C3" w:rsidRPr="000259DA">
              <w:rPr>
                <w:sz w:val="28"/>
                <w:szCs w:val="28"/>
                <w:lang w:eastAsia="en-US"/>
              </w:rPr>
              <w:t xml:space="preserve">, </w:t>
            </w:r>
            <w:r w:rsidR="005B7453">
              <w:rPr>
                <w:rFonts w:eastAsia="Calibri"/>
                <w:sz w:val="28"/>
                <w:szCs w:val="28"/>
                <w:lang w:eastAsia="en-US"/>
              </w:rPr>
              <w:t>Отдел</w:t>
            </w:r>
            <w:r w:rsidR="00BD68C3" w:rsidRPr="000259DA">
              <w:rPr>
                <w:rFonts w:eastAsia="Calibri"/>
                <w:sz w:val="28"/>
                <w:szCs w:val="28"/>
                <w:lang w:eastAsia="en-US"/>
              </w:rPr>
              <w:t xml:space="preserve"> образования </w:t>
            </w:r>
            <w:r w:rsidR="00763E0D">
              <w:rPr>
                <w:rFonts w:eastAsia="Calibri"/>
                <w:sz w:val="28"/>
                <w:szCs w:val="28"/>
                <w:lang w:eastAsia="en-US"/>
              </w:rPr>
              <w:lastRenderedPageBreak/>
              <w:t>а</w:t>
            </w:r>
            <w:r w:rsidR="00BD68C3" w:rsidRPr="000259DA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5B7453">
              <w:rPr>
                <w:bCs/>
                <w:sz w:val="28"/>
                <w:szCs w:val="28"/>
              </w:rPr>
              <w:t>Лихославльского муниципального</w:t>
            </w:r>
            <w:r w:rsidR="00BD68C3" w:rsidRPr="000259DA">
              <w:rPr>
                <w:bCs/>
                <w:sz w:val="28"/>
                <w:szCs w:val="28"/>
              </w:rPr>
              <w:t xml:space="preserve">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BD68C3" w:rsidRPr="000259DA" w:rsidTr="000259DA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4.17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Участие в онлайн-</w:t>
            </w:r>
            <w:proofErr w:type="spellStart"/>
            <w:r w:rsidRPr="000259DA">
              <w:rPr>
                <w:sz w:val="28"/>
                <w:szCs w:val="28"/>
              </w:rPr>
              <w:t>квесте</w:t>
            </w:r>
            <w:proofErr w:type="spellEnd"/>
            <w:r w:rsidRPr="000259DA">
              <w:rPr>
                <w:sz w:val="28"/>
                <w:szCs w:val="28"/>
              </w:rPr>
              <w:t xml:space="preserve"> среди команд высших и средних профессиональных учебных заведений «История одного города»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5B7453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ТИК Лихославльского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BD68C3" w:rsidRPr="000259DA" w:rsidTr="000259DA">
        <w:trPr>
          <w:trHeight w:val="122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5B74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="005B7453">
              <w:rPr>
                <w:sz w:val="28"/>
                <w:szCs w:val="28"/>
              </w:rPr>
              <w:t>Лихославльского района</w:t>
            </w:r>
            <w:r w:rsidRPr="000259DA">
              <w:rPr>
                <w:sz w:val="28"/>
                <w:szCs w:val="28"/>
                <w:lang w:eastAsia="en-US"/>
              </w:rPr>
              <w:t xml:space="preserve">, </w:t>
            </w:r>
            <w:r w:rsidR="005B7453">
              <w:rPr>
                <w:rFonts w:eastAsia="Calibri"/>
                <w:sz w:val="28"/>
                <w:szCs w:val="28"/>
                <w:lang w:eastAsia="en-US"/>
              </w:rPr>
              <w:t>Отдел образования Администрации Лихославльского муниципального о</w:t>
            </w:r>
            <w:r w:rsidRPr="000259DA">
              <w:rPr>
                <w:sz w:val="28"/>
                <w:szCs w:val="28"/>
              </w:rPr>
              <w:t>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образовательных организаций</w:t>
            </w:r>
          </w:p>
        </w:tc>
      </w:tr>
      <w:tr w:rsidR="00BD68C3" w:rsidRPr="000259DA" w:rsidTr="000259DA">
        <w:trPr>
          <w:trHeight w:val="524"/>
        </w:trPr>
        <w:tc>
          <w:tcPr>
            <w:tcW w:w="1489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5. Издательская деятельность и информационная поддержка сайта</w:t>
            </w:r>
          </w:p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BD68C3" w:rsidRPr="000259DA" w:rsidTr="000259DA">
        <w:trPr>
          <w:trHeight w:hRule="exact" w:val="16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Размещение на официальном сайте террито</w:t>
            </w:r>
            <w:r w:rsidR="005B7453">
              <w:rPr>
                <w:sz w:val="28"/>
                <w:szCs w:val="28"/>
                <w:lang w:eastAsia="en-US"/>
              </w:rPr>
              <w:t>риальной избирательной комиссии Лихославльского района</w:t>
            </w:r>
            <w:r w:rsidRPr="000259DA">
              <w:rPr>
                <w:sz w:val="28"/>
                <w:szCs w:val="28"/>
                <w:lang w:eastAsia="en-US"/>
              </w:rPr>
              <w:t xml:space="preserve">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A30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="005B7453">
              <w:rPr>
                <w:sz w:val="28"/>
                <w:szCs w:val="28"/>
              </w:rPr>
              <w:t>Лихославльского района</w:t>
            </w:r>
            <w:r w:rsidRPr="000259DA">
              <w:rPr>
                <w:sz w:val="28"/>
                <w:szCs w:val="28"/>
                <w:lang w:eastAsia="en-US"/>
              </w:rPr>
              <w:t>,</w:t>
            </w:r>
          </w:p>
          <w:p w:rsidR="00BD68C3" w:rsidRPr="000259DA" w:rsidRDefault="00315CDB" w:rsidP="005B745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системный администратор</w:t>
            </w:r>
            <w:r w:rsidR="00BD68C3" w:rsidRPr="000259D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BD68C3" w:rsidRPr="000259DA" w:rsidTr="000259DA">
        <w:trPr>
          <w:trHeight w:hRule="exact" w:val="993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A01131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5B7453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Сотрудничество с редакци</w:t>
            </w:r>
            <w:r w:rsidR="005B7453">
              <w:rPr>
                <w:sz w:val="28"/>
                <w:szCs w:val="28"/>
                <w:lang w:eastAsia="en-US"/>
              </w:rPr>
              <w:t>ей</w:t>
            </w:r>
            <w:r w:rsidRPr="000259DA">
              <w:rPr>
                <w:sz w:val="28"/>
                <w:szCs w:val="28"/>
                <w:lang w:eastAsia="en-US"/>
              </w:rPr>
              <w:t xml:space="preserve"> газет</w:t>
            </w:r>
            <w:r w:rsidR="005B7453">
              <w:rPr>
                <w:sz w:val="28"/>
                <w:szCs w:val="28"/>
                <w:lang w:eastAsia="en-US"/>
              </w:rPr>
              <w:t>ы</w:t>
            </w:r>
            <w:r w:rsidRPr="000259DA">
              <w:rPr>
                <w:sz w:val="28"/>
                <w:szCs w:val="28"/>
                <w:lang w:eastAsia="en-US"/>
              </w:rPr>
              <w:t xml:space="preserve"> </w:t>
            </w:r>
            <w:r w:rsidR="005B7453">
              <w:rPr>
                <w:rFonts w:eastAsia="Calibri"/>
                <w:sz w:val="28"/>
                <w:szCs w:val="28"/>
                <w:lang w:eastAsia="en-US"/>
              </w:rPr>
              <w:t>«Наша жизнь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0259DA">
              <w:rPr>
                <w:sz w:val="28"/>
                <w:szCs w:val="28"/>
                <w:lang w:eastAsia="en-US"/>
              </w:rPr>
              <w:t>по освещению мероприятий 2022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="005B7453">
              <w:rPr>
                <w:bCs/>
                <w:sz w:val="28"/>
                <w:szCs w:val="28"/>
              </w:rPr>
              <w:t>Лихославльского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8C3" w:rsidRPr="000259DA" w:rsidRDefault="00BD68C3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494D91" w:rsidRPr="0053187F" w:rsidRDefault="00494D91" w:rsidP="000924F1">
      <w:pPr>
        <w:pStyle w:val="1"/>
        <w:jc w:val="both"/>
        <w:rPr>
          <w:b/>
          <w:sz w:val="2"/>
          <w:szCs w:val="2"/>
        </w:rPr>
      </w:pPr>
    </w:p>
    <w:sectPr w:rsidR="00494D91" w:rsidRPr="0053187F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79" w:rsidRDefault="00F37B79" w:rsidP="00B5427C">
      <w:r>
        <w:separator/>
      </w:r>
    </w:p>
  </w:endnote>
  <w:endnote w:type="continuationSeparator" w:id="0">
    <w:p w:rsidR="00F37B79" w:rsidRDefault="00F37B79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4C59DC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4C59DC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79" w:rsidRDefault="00F37B79" w:rsidP="00B5427C">
      <w:r>
        <w:separator/>
      </w:r>
    </w:p>
  </w:footnote>
  <w:footnote w:type="continuationSeparator" w:id="0">
    <w:p w:rsidR="00F37B79" w:rsidRDefault="00F37B79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4C59DC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05147A">
      <w:rPr>
        <w:noProof/>
        <w:sz w:val="24"/>
      </w:rPr>
      <w:t>8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259DA"/>
    <w:rsid w:val="00031856"/>
    <w:rsid w:val="00031941"/>
    <w:rsid w:val="000425EB"/>
    <w:rsid w:val="00047323"/>
    <w:rsid w:val="0005147A"/>
    <w:rsid w:val="00055CB5"/>
    <w:rsid w:val="00064C00"/>
    <w:rsid w:val="000834DC"/>
    <w:rsid w:val="000924F1"/>
    <w:rsid w:val="000E0A25"/>
    <w:rsid w:val="000F5E03"/>
    <w:rsid w:val="000F72BD"/>
    <w:rsid w:val="0010021D"/>
    <w:rsid w:val="00107CA6"/>
    <w:rsid w:val="001160E4"/>
    <w:rsid w:val="00122F61"/>
    <w:rsid w:val="00124FC4"/>
    <w:rsid w:val="001302A4"/>
    <w:rsid w:val="00131050"/>
    <w:rsid w:val="00132275"/>
    <w:rsid w:val="001370E9"/>
    <w:rsid w:val="00152AF5"/>
    <w:rsid w:val="001720AE"/>
    <w:rsid w:val="0019110E"/>
    <w:rsid w:val="001A3AEB"/>
    <w:rsid w:val="001B4805"/>
    <w:rsid w:val="001B491C"/>
    <w:rsid w:val="001D1F49"/>
    <w:rsid w:val="001F5040"/>
    <w:rsid w:val="0020051F"/>
    <w:rsid w:val="00204E9A"/>
    <w:rsid w:val="00206D35"/>
    <w:rsid w:val="00215B27"/>
    <w:rsid w:val="00216C1B"/>
    <w:rsid w:val="00223031"/>
    <w:rsid w:val="00230526"/>
    <w:rsid w:val="00234FAC"/>
    <w:rsid w:val="0024644D"/>
    <w:rsid w:val="00252086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15CDB"/>
    <w:rsid w:val="0031750C"/>
    <w:rsid w:val="00351740"/>
    <w:rsid w:val="00355A48"/>
    <w:rsid w:val="00370BCB"/>
    <w:rsid w:val="003713CB"/>
    <w:rsid w:val="00383A94"/>
    <w:rsid w:val="003849CA"/>
    <w:rsid w:val="003956C4"/>
    <w:rsid w:val="003A72CC"/>
    <w:rsid w:val="003B3126"/>
    <w:rsid w:val="003B7191"/>
    <w:rsid w:val="003C36AA"/>
    <w:rsid w:val="003D2700"/>
    <w:rsid w:val="003D6314"/>
    <w:rsid w:val="003E00A4"/>
    <w:rsid w:val="003F30CA"/>
    <w:rsid w:val="003F5B05"/>
    <w:rsid w:val="00415F1A"/>
    <w:rsid w:val="004258EF"/>
    <w:rsid w:val="004435DB"/>
    <w:rsid w:val="0048594E"/>
    <w:rsid w:val="004915B4"/>
    <w:rsid w:val="004939A1"/>
    <w:rsid w:val="00494D91"/>
    <w:rsid w:val="004A6F4A"/>
    <w:rsid w:val="004B23B6"/>
    <w:rsid w:val="004B3D73"/>
    <w:rsid w:val="004B411E"/>
    <w:rsid w:val="004C06B6"/>
    <w:rsid w:val="004C27C4"/>
    <w:rsid w:val="004C55C7"/>
    <w:rsid w:val="004C59DC"/>
    <w:rsid w:val="004F0E4E"/>
    <w:rsid w:val="004F5A70"/>
    <w:rsid w:val="00507247"/>
    <w:rsid w:val="005118D1"/>
    <w:rsid w:val="005307A0"/>
    <w:rsid w:val="0053187F"/>
    <w:rsid w:val="00533A30"/>
    <w:rsid w:val="00562E72"/>
    <w:rsid w:val="0058182C"/>
    <w:rsid w:val="00582DBD"/>
    <w:rsid w:val="00596930"/>
    <w:rsid w:val="005A7268"/>
    <w:rsid w:val="005A76E1"/>
    <w:rsid w:val="005B7453"/>
    <w:rsid w:val="005D0099"/>
    <w:rsid w:val="005D2247"/>
    <w:rsid w:val="005E2EA5"/>
    <w:rsid w:val="005E562B"/>
    <w:rsid w:val="00610129"/>
    <w:rsid w:val="0061142B"/>
    <w:rsid w:val="00657920"/>
    <w:rsid w:val="00695C0D"/>
    <w:rsid w:val="006D2C68"/>
    <w:rsid w:val="006E20B2"/>
    <w:rsid w:val="006E7570"/>
    <w:rsid w:val="006F239C"/>
    <w:rsid w:val="0070062B"/>
    <w:rsid w:val="00706DAD"/>
    <w:rsid w:val="00723E10"/>
    <w:rsid w:val="00745A10"/>
    <w:rsid w:val="007527A8"/>
    <w:rsid w:val="007639A1"/>
    <w:rsid w:val="00763E0D"/>
    <w:rsid w:val="00764486"/>
    <w:rsid w:val="00765931"/>
    <w:rsid w:val="007743DA"/>
    <w:rsid w:val="00785ED6"/>
    <w:rsid w:val="007A7F5B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4510D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63C0"/>
    <w:rsid w:val="008F737A"/>
    <w:rsid w:val="00905D93"/>
    <w:rsid w:val="009226B6"/>
    <w:rsid w:val="009242CC"/>
    <w:rsid w:val="0093201F"/>
    <w:rsid w:val="00933AA4"/>
    <w:rsid w:val="00936F6A"/>
    <w:rsid w:val="009377EB"/>
    <w:rsid w:val="009B0D32"/>
    <w:rsid w:val="009C2469"/>
    <w:rsid w:val="009C380C"/>
    <w:rsid w:val="009D02B1"/>
    <w:rsid w:val="009D77C9"/>
    <w:rsid w:val="009F736B"/>
    <w:rsid w:val="00A01131"/>
    <w:rsid w:val="00A027C9"/>
    <w:rsid w:val="00A12D93"/>
    <w:rsid w:val="00A332FA"/>
    <w:rsid w:val="00A36DA7"/>
    <w:rsid w:val="00A40EB3"/>
    <w:rsid w:val="00A4665A"/>
    <w:rsid w:val="00A541E9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7363E"/>
    <w:rsid w:val="00BB194C"/>
    <w:rsid w:val="00BC5EBF"/>
    <w:rsid w:val="00BD68C3"/>
    <w:rsid w:val="00BE2EF5"/>
    <w:rsid w:val="00BF44B9"/>
    <w:rsid w:val="00BF77A3"/>
    <w:rsid w:val="00C24D2E"/>
    <w:rsid w:val="00C25832"/>
    <w:rsid w:val="00C64854"/>
    <w:rsid w:val="00C94AB7"/>
    <w:rsid w:val="00CA3CF5"/>
    <w:rsid w:val="00CB0974"/>
    <w:rsid w:val="00CB52D4"/>
    <w:rsid w:val="00CD60E9"/>
    <w:rsid w:val="00D078EE"/>
    <w:rsid w:val="00D136F6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40EA"/>
    <w:rsid w:val="00E87EE4"/>
    <w:rsid w:val="00E908C8"/>
    <w:rsid w:val="00E97D84"/>
    <w:rsid w:val="00EA50D4"/>
    <w:rsid w:val="00EB0869"/>
    <w:rsid w:val="00EC5FF5"/>
    <w:rsid w:val="00ED3599"/>
    <w:rsid w:val="00ED7B30"/>
    <w:rsid w:val="00EE017F"/>
    <w:rsid w:val="00EF0A36"/>
    <w:rsid w:val="00F07CC5"/>
    <w:rsid w:val="00F21C4F"/>
    <w:rsid w:val="00F2592A"/>
    <w:rsid w:val="00F37B79"/>
    <w:rsid w:val="00F40E48"/>
    <w:rsid w:val="00F42F33"/>
    <w:rsid w:val="00F521F7"/>
    <w:rsid w:val="00F56EDB"/>
    <w:rsid w:val="00F662ED"/>
    <w:rsid w:val="00F8447D"/>
    <w:rsid w:val="00F94F6D"/>
    <w:rsid w:val="00FA6E2E"/>
    <w:rsid w:val="00FC4703"/>
    <w:rsid w:val="00FE1506"/>
    <w:rsid w:val="00FE26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  <w:style w:type="paragraph" w:styleId="ae">
    <w:name w:val="No Spacing"/>
    <w:uiPriority w:val="1"/>
    <w:qFormat/>
    <w:rsid w:val="004C06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  <w:style w:type="paragraph" w:styleId="ae">
    <w:name w:val="No Spacing"/>
    <w:uiPriority w:val="1"/>
    <w:qFormat/>
    <w:rsid w:val="004C06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0683-1E66-415A-87D9-B7BA70E8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User</cp:lastModifiedBy>
  <cp:revision>6</cp:revision>
  <cp:lastPrinted>2022-01-24T11:20:00Z</cp:lastPrinted>
  <dcterms:created xsi:type="dcterms:W3CDTF">2022-01-24T09:48:00Z</dcterms:created>
  <dcterms:modified xsi:type="dcterms:W3CDTF">2022-01-24T11:22:00Z</dcterms:modified>
</cp:coreProperties>
</file>