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3" w:rsidRPr="006A243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</w:t>
      </w:r>
      <w:r w:rsidR="00617D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ИЗБИРАТЕЛЬНАЯ</w:t>
      </w:r>
      <w:r w:rsidR="00617D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КОМИССИЯ</w:t>
      </w:r>
    </w:p>
    <w:p w:rsidR="00F34B43" w:rsidRPr="006A2432" w:rsidRDefault="00617D7A" w:rsidP="00F34B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ЛИХОСЛАВЛЬСКОГО  РАЙОНА</w:t>
      </w:r>
    </w:p>
    <w:p w:rsidR="00F34B43" w:rsidRPr="006A2432" w:rsidRDefault="00F34B43" w:rsidP="00F34B4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34B43" w:rsidRPr="006A2432" w:rsidTr="00F82A8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617D7A" w:rsidP="006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10 </w:t>
            </w:r>
            <w:r w:rsidR="00F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января </w:t>
            </w:r>
            <w:r w:rsidR="00F34B43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F34B43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617D7A" w:rsidP="006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20/181- 5</w:t>
            </w:r>
          </w:p>
        </w:tc>
      </w:tr>
      <w:tr w:rsidR="00F34B43" w:rsidRPr="006A2432" w:rsidTr="00F82A8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6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Лихославль</w:t>
            </w:r>
          </w:p>
        </w:tc>
        <w:tc>
          <w:tcPr>
            <w:tcW w:w="3107" w:type="dxa"/>
            <w:gridSpan w:val="2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4B43" w:rsidRPr="00841CF9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B43" w:rsidRPr="00841CF9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B4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обучения членов избирательных комиссий</w:t>
      </w:r>
      <w:r w:rsidR="00C84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и других участников избирательного процесса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34B43" w:rsidRDefault="00F34B43" w:rsidP="00F34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34B43" w:rsidRPr="00E26B97" w:rsidRDefault="00F34B43" w:rsidP="00F34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F2072">
        <w:rPr>
          <w:rFonts w:ascii="Times New Roman" w:eastAsia="Times New Roman" w:hAnsi="Times New Roman" w:cs="Times New Roman"/>
          <w:sz w:val="28"/>
          <w:szCs w:val="20"/>
        </w:rPr>
        <w:t>В соответствии с подпунктами «в», «е» пункта 9 статьи 26 Федерального закона от 12.06.2002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20-ЗО, 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ем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Центральной избирательной комиссии Российской Федерации от 15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.12.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2021 № 74/628-8 «О Концепции обучения членов избирательных комиссий и</w:t>
      </w:r>
      <w:proofErr w:type="gramEnd"/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иных участников избирательного процесса в Российской Федерации на 2022-2024 годы», постановлени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ем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избирательной комиссии Тверской области от 13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.12.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2021 № 53/623-7 «Об организации обучения членов избирательных комиссий и других участников избирательного процесса в 2022 году»,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617D7A">
        <w:rPr>
          <w:rFonts w:ascii="Times New Roman" w:eastAsia="Times New Roman" w:hAnsi="Times New Roman" w:cs="Times New Roman"/>
          <w:sz w:val="28"/>
          <w:szCs w:val="20"/>
        </w:rPr>
        <w:t>Лихославльского района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1A7C93" w:rsidRDefault="001A7C93" w:rsidP="001A7C9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территориальной избирательной комиссии </w:t>
      </w:r>
      <w:r w:rsidR="00617D7A">
        <w:t>Лихославльского района</w:t>
      </w:r>
      <w:r w:rsidRPr="00470F32">
        <w:t xml:space="preserve"> </w:t>
      </w:r>
      <w:r>
        <w:rPr>
          <w:szCs w:val="26"/>
        </w:rPr>
        <w:t>в 2022 году (приложение № 1)</w:t>
      </w:r>
      <w:r w:rsidRPr="00857F75">
        <w:rPr>
          <w:szCs w:val="26"/>
        </w:rPr>
        <w:t>.</w:t>
      </w:r>
    </w:p>
    <w:p w:rsidR="001A7C93" w:rsidRDefault="001A7C93" w:rsidP="001A7C9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</w:t>
      </w:r>
      <w:r w:rsidR="00617D7A">
        <w:rPr>
          <w:szCs w:val="26"/>
        </w:rPr>
        <w:t>й Лихославльского района</w:t>
      </w:r>
      <w:r>
        <w:rPr>
          <w:szCs w:val="26"/>
        </w:rPr>
        <w:t xml:space="preserve"> в 2022 году (приложение № 2)</w:t>
      </w:r>
      <w:r w:rsidRPr="00857F75">
        <w:rPr>
          <w:szCs w:val="26"/>
        </w:rPr>
        <w:t>.</w:t>
      </w:r>
    </w:p>
    <w:p w:rsidR="001A7C93" w:rsidRPr="00BE72A2" w:rsidRDefault="001A7C93" w:rsidP="001A7C93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>
        <w:rPr>
          <w:szCs w:val="26"/>
        </w:rPr>
        <w:t>22</w:t>
      </w:r>
      <w:r w:rsidRPr="00BE72A2">
        <w:rPr>
          <w:szCs w:val="26"/>
        </w:rPr>
        <w:t xml:space="preserve"> году (</w:t>
      </w:r>
      <w:r>
        <w:rPr>
          <w:szCs w:val="26"/>
        </w:rPr>
        <w:t>п</w:t>
      </w:r>
      <w:r w:rsidRPr="00BE72A2">
        <w:rPr>
          <w:szCs w:val="26"/>
        </w:rPr>
        <w:t>риложение №</w:t>
      </w:r>
      <w:r>
        <w:rPr>
          <w:szCs w:val="26"/>
        </w:rPr>
        <w:t xml:space="preserve"> 3</w:t>
      </w:r>
      <w:r w:rsidRPr="00BE72A2">
        <w:rPr>
          <w:szCs w:val="26"/>
        </w:rPr>
        <w:t xml:space="preserve">). </w:t>
      </w:r>
    </w:p>
    <w:p w:rsidR="00F34B43" w:rsidRDefault="00F34B43" w:rsidP="00F34B43">
      <w:pPr>
        <w:pStyle w:val="14-15"/>
        <w:numPr>
          <w:ilvl w:val="0"/>
          <w:numId w:val="1"/>
        </w:numPr>
        <w:tabs>
          <w:tab w:val="clear" w:pos="928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F34B43" w:rsidRDefault="00F34B43" w:rsidP="00F34B43">
      <w:pPr>
        <w:pStyle w:val="14-15"/>
        <w:numPr>
          <w:ilvl w:val="0"/>
          <w:numId w:val="1"/>
        </w:numPr>
        <w:tabs>
          <w:tab w:val="clear" w:pos="928"/>
        </w:tabs>
        <w:ind w:left="0" w:firstLine="709"/>
      </w:pPr>
      <w:r>
        <w:lastRenderedPageBreak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005BAE" w:rsidRPr="00005BAE" w:rsidRDefault="00005BAE" w:rsidP="00F34B43">
      <w:pPr>
        <w:pStyle w:val="14-15"/>
        <w:numPr>
          <w:ilvl w:val="0"/>
          <w:numId w:val="1"/>
        </w:numPr>
        <w:tabs>
          <w:tab w:val="clear" w:pos="928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Плана </w:t>
      </w:r>
      <w:r>
        <w:rPr>
          <w:szCs w:val="26"/>
        </w:rPr>
        <w:t>мероприятий по обучению членов избирательных комиссий и других участников избирательного процесса в 2022 году возложить на председателя территориальной изби</w:t>
      </w:r>
      <w:r w:rsidR="00617D7A">
        <w:rPr>
          <w:szCs w:val="26"/>
        </w:rPr>
        <w:t xml:space="preserve">рательной комиссии Лихославльского района </w:t>
      </w:r>
      <w:proofErr w:type="spellStart"/>
      <w:r w:rsidR="00617D7A">
        <w:rPr>
          <w:szCs w:val="26"/>
        </w:rPr>
        <w:t>В.А.Земнова</w:t>
      </w:r>
      <w:proofErr w:type="spellEnd"/>
      <w:r>
        <w:rPr>
          <w:szCs w:val="26"/>
        </w:rPr>
        <w:t>.</w:t>
      </w:r>
    </w:p>
    <w:p w:rsidR="00F34B43" w:rsidRPr="00977492" w:rsidRDefault="00F34B43" w:rsidP="00F34B43">
      <w:pPr>
        <w:pStyle w:val="14-15"/>
        <w:numPr>
          <w:ilvl w:val="0"/>
          <w:numId w:val="1"/>
        </w:numPr>
        <w:tabs>
          <w:tab w:val="clear" w:pos="928"/>
        </w:tabs>
        <w:ind w:left="0" w:firstLine="709"/>
      </w:pPr>
      <w:proofErr w:type="gramStart"/>
      <w:r w:rsidRPr="00977492">
        <w:rPr>
          <w:szCs w:val="28"/>
        </w:rPr>
        <w:t>Разместить</w:t>
      </w:r>
      <w:proofErr w:type="gramEnd"/>
      <w:r w:rsidRPr="00977492">
        <w:rPr>
          <w:szCs w:val="28"/>
        </w:rPr>
        <w:t xml:space="preserve"> настоящее постановление на сайте террито</w:t>
      </w:r>
      <w:r w:rsidR="00617D7A">
        <w:rPr>
          <w:szCs w:val="28"/>
        </w:rPr>
        <w:t>риальной избирательной комиссии Лихославльского района</w:t>
      </w:r>
      <w:r w:rsidRPr="00470F32">
        <w:t xml:space="preserve"> </w:t>
      </w:r>
      <w:r w:rsidRPr="00977492">
        <w:rPr>
          <w:szCs w:val="28"/>
        </w:rPr>
        <w:t>в информационно-телекоммуникационной сети «Интернет».</w:t>
      </w:r>
    </w:p>
    <w:p w:rsidR="00F34B43" w:rsidRDefault="00F34B43" w:rsidP="00F34B43">
      <w:pPr>
        <w:pStyle w:val="14-15"/>
        <w:tabs>
          <w:tab w:val="left" w:pos="0"/>
        </w:tabs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617D7A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249" w:type="dxa"/>
            <w:vAlign w:val="bottom"/>
          </w:tcPr>
          <w:p w:rsidR="00F34B43" w:rsidRPr="00841CF9" w:rsidRDefault="00617D7A" w:rsidP="00617D7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В.А. Земнов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617D7A">
              <w:rPr>
                <w:rFonts w:ascii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249" w:type="dxa"/>
            <w:vAlign w:val="bottom"/>
          </w:tcPr>
          <w:p w:rsidR="00F34B43" w:rsidRPr="00841CF9" w:rsidRDefault="00617D7A" w:rsidP="00617D7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Е.Е. Смирнова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F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F82A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34B43" w:rsidRPr="00841CF9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BF2072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470F32" w:rsidRDefault="00F34B43" w:rsidP="00F34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F34B43" w:rsidRPr="00470F32" w:rsidSect="007B1406">
          <w:pgSz w:w="11906" w:h="16838"/>
          <w:pgMar w:top="1276" w:right="850" w:bottom="993" w:left="1701" w:header="708" w:footer="708" w:gutter="0"/>
          <w:cols w:space="720"/>
        </w:sectPr>
      </w:pPr>
    </w:p>
    <w:p w:rsidR="00917490" w:rsidRDefault="00F34B43" w:rsidP="00917490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7C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34B43" w:rsidRDefault="00F34B43" w:rsidP="00917490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F34B43" w:rsidRDefault="00617D7A" w:rsidP="00F34B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Лихославльского района</w:t>
      </w:r>
    </w:p>
    <w:p w:rsidR="00F34B43" w:rsidRDefault="00F34B43" w:rsidP="00F34B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7D7A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617D7A">
        <w:rPr>
          <w:rFonts w:ascii="Times New Roman" w:eastAsia="Times New Roman" w:hAnsi="Times New Roman" w:cs="Times New Roman"/>
          <w:sz w:val="28"/>
          <w:szCs w:val="28"/>
        </w:rPr>
        <w:t>№ 20/181 - 5</w:t>
      </w:r>
    </w:p>
    <w:p w:rsidR="00F34B4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C9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1A7C93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34B43" w:rsidRPr="0097749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="001A7C9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1A7C93">
        <w:rPr>
          <w:rFonts w:ascii="Times New Roman" w:hAnsi="Times New Roman" w:cs="Times New Roman"/>
          <w:b/>
          <w:sz w:val="28"/>
          <w:szCs w:val="28"/>
        </w:rPr>
        <w:t>ой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A7C93">
        <w:rPr>
          <w:rFonts w:ascii="Times New Roman" w:hAnsi="Times New Roman" w:cs="Times New Roman"/>
          <w:b/>
          <w:sz w:val="28"/>
          <w:szCs w:val="28"/>
        </w:rPr>
        <w:t>и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7A">
        <w:rPr>
          <w:rFonts w:ascii="Times New Roman" w:hAnsi="Times New Roman" w:cs="Times New Roman"/>
          <w:b/>
          <w:sz w:val="28"/>
          <w:szCs w:val="28"/>
        </w:rPr>
        <w:t>Лихославльского района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</w:t>
      </w:r>
      <w:r w:rsidR="00617D7A">
        <w:rPr>
          <w:rFonts w:ascii="Times New Roman" w:eastAsia="Times New Roman" w:hAnsi="Times New Roman" w:cs="Times New Roman"/>
          <w:sz w:val="28"/>
          <w:szCs w:val="28"/>
        </w:rPr>
        <w:t xml:space="preserve">ификации членов территориальной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избирательн</w:t>
      </w:r>
      <w:r w:rsidR="00106597">
        <w:rPr>
          <w:rFonts w:ascii="Times New Roman" w:hAnsi="Times New Roman" w:cs="Times New Roman"/>
          <w:sz w:val="28"/>
          <w:szCs w:val="28"/>
          <w:lang w:eastAsia="ar-SA"/>
        </w:rPr>
        <w:t xml:space="preserve">ой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комисси</w:t>
      </w:r>
      <w:r w:rsidR="00617D7A">
        <w:rPr>
          <w:rFonts w:ascii="Times New Roman" w:hAnsi="Times New Roman" w:cs="Times New Roman"/>
          <w:sz w:val="28"/>
          <w:szCs w:val="28"/>
          <w:lang w:eastAsia="ar-SA"/>
        </w:rPr>
        <w:t>и Лихославльского района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в области теоретических и прикладных знаний о порядке подготовки и проведения выборов</w:t>
      </w:r>
      <w:r w:rsidRPr="00940F30">
        <w:rPr>
          <w:rFonts w:ascii="Times New Roman" w:hAnsi="Times New Roman" w:cs="Times New Roman"/>
          <w:sz w:val="28"/>
          <w:szCs w:val="28"/>
        </w:rPr>
        <w:t xml:space="preserve">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самоуправления, приобретение навыков работы в избирательных комиссиях.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</w:t>
      </w:r>
      <w:r w:rsidR="007E7BC3" w:rsidRPr="00940F30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председателя, секретарь,</w:t>
      </w:r>
      <w:r w:rsidR="007E7BC3"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члены территориальной избирательной комиссии</w:t>
      </w:r>
      <w:r w:rsidR="00617D7A">
        <w:rPr>
          <w:rFonts w:ascii="Times New Roman" w:hAnsi="Times New Roman" w:cs="Times New Roman"/>
          <w:sz w:val="28"/>
          <w:szCs w:val="28"/>
          <w:lang w:eastAsia="ar-SA"/>
        </w:rPr>
        <w:t xml:space="preserve"> Лихославльского района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дистанционная, заочная, тестирование. </w:t>
      </w:r>
    </w:p>
    <w:p w:rsidR="00F34B43" w:rsidRPr="00F34B43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>10 часов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B43" w:rsidRPr="00F34B43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43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F34B43" w:rsidRPr="00F34B43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материалы: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Информационные бюллетени избирательной комиссии Тверской области. 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A76" w:rsidRPr="00106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4B43" w:rsidRPr="00106597">
        <w:rPr>
          <w:rFonts w:ascii="Times New Roman" w:hAnsi="Times New Roman" w:cs="Times New Roman"/>
          <w:sz w:val="28"/>
          <w:szCs w:val="28"/>
          <w:lang w:eastAsia="ar-SA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="00F34B43" w:rsidRPr="00106597">
        <w:rPr>
          <w:rFonts w:ascii="Times New Roman" w:hAnsi="Times New Roman" w:cs="Times New Roman"/>
          <w:sz w:val="28"/>
          <w:szCs w:val="28"/>
          <w:lang w:eastAsia="ar-SA"/>
        </w:rPr>
        <w:t>сс в сх</w:t>
      </w:r>
      <w:proofErr w:type="gramEnd"/>
      <w:r w:rsidR="00F34B43" w:rsidRPr="00106597">
        <w:rPr>
          <w:rFonts w:ascii="Times New Roman" w:hAnsi="Times New Roman" w:cs="Times New Roman"/>
          <w:sz w:val="28"/>
          <w:szCs w:val="28"/>
          <w:lang w:eastAsia="ar-SA"/>
        </w:rPr>
        <w:t>емах и таблицах».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избирательной комиссии Тверской области «Работа УИК до дня, предшествующего дню (дням) голосования».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избирательной комиссии Тверской области «Работа УИК в день, предшествующего дню (дням) голосования».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избирательной комиссии Тверской области «Работа УИК в день (дни) голосования».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пособие избирательной комиссии Тверской области «Подсчет голосов избирателей. </w:t>
      </w:r>
      <w:r w:rsidR="00F34B43" w:rsidRPr="00106597">
        <w:rPr>
          <w:rFonts w:ascii="Times New Roman" w:hAnsi="Times New Roman" w:cs="Times New Roman"/>
          <w:sz w:val="28"/>
          <w:szCs w:val="28"/>
          <w:lang w:eastAsia="ar-SA"/>
        </w:rPr>
        <w:t>Установление итогов голосования на избирательном участке».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избирательной комиссии Тверской области «Помещение для голосования. Технологическое оборудование».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пособие «Основы </w:t>
      </w:r>
      <w:proofErr w:type="spellStart"/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«Конфликтные ситуации в избирательном процессе».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«Работа участковой избирательной комиссии с обращениями граждан РФ».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оператора горячей линии избирательной комиссии.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Плакат «Памятка избирателю о голосовании по месту нахождения».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Плакат «Наблюдателю в день голосования».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 xml:space="preserve">. Плакат «Памятка волонтерам на выборах». 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Брошюра «Современный избиратель – мобильный избиратель».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Брошюра «Памятка представителю средства массовой информации».</w:t>
      </w:r>
    </w:p>
    <w:p w:rsidR="00940F30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0F30" w:rsidRPr="00106597">
        <w:rPr>
          <w:rFonts w:ascii="Times New Roman" w:hAnsi="Times New Roman" w:cs="Times New Roman"/>
          <w:sz w:val="28"/>
          <w:szCs w:val="28"/>
          <w:lang w:eastAsia="ar-SA"/>
        </w:rPr>
        <w:t>Набор кейсов для членов избирательных комиссий, изготовленный избирательной комиссией Тверской области.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Сборник задач и тестов для членов избирательных комиссий.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06597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106597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на сайте </w:t>
      </w:r>
      <w:hyperlink r:id="rId7" w:history="1">
        <w:r w:rsidRPr="001065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www.molodayatver.ru</w:t>
        </w:r>
      </w:hyperlink>
      <w:r w:rsidRPr="00106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6597">
        <w:rPr>
          <w:rFonts w:ascii="Times New Roman" w:hAnsi="Times New Roman" w:cs="Times New Roman"/>
          <w:sz w:val="28"/>
          <w:szCs w:val="28"/>
          <w:lang w:eastAsia="ar-SA"/>
        </w:rPr>
        <w:t xml:space="preserve">Канал «Просто о выборах» </w:t>
      </w:r>
      <w:proofErr w:type="spellStart"/>
      <w:r w:rsidRPr="00106597">
        <w:rPr>
          <w:rFonts w:ascii="Times New Roman" w:hAnsi="Times New Roman" w:cs="Times New Roman"/>
          <w:sz w:val="28"/>
          <w:szCs w:val="28"/>
          <w:lang w:eastAsia="ar-SA"/>
        </w:rPr>
        <w:t>видеохостинга</w:t>
      </w:r>
      <w:proofErr w:type="spellEnd"/>
      <w:r w:rsidRPr="001065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06597">
        <w:rPr>
          <w:rFonts w:ascii="Times New Roman" w:hAnsi="Times New Roman" w:cs="Times New Roman"/>
          <w:sz w:val="28"/>
          <w:szCs w:val="28"/>
          <w:lang w:val="en-US" w:eastAsia="ar-SA"/>
        </w:rPr>
        <w:t>YouTube</w:t>
      </w:r>
      <w:r w:rsidRPr="0010659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7D7A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B43" w:rsidRDefault="00F34B43" w:rsidP="00F34B4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4B43" w:rsidSect="007F3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B43" w:rsidRPr="00C843BC" w:rsidRDefault="00C843BC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50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2"/>
        <w:gridCol w:w="1843"/>
        <w:gridCol w:w="5954"/>
        <w:gridCol w:w="1418"/>
        <w:gridCol w:w="1843"/>
        <w:gridCol w:w="1701"/>
        <w:gridCol w:w="1701"/>
      </w:tblGrid>
      <w:tr w:rsidR="00C843BC" w:rsidRPr="00E507B9" w:rsidTr="00FA198F">
        <w:trPr>
          <w:trHeight w:val="554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C843BC" w:rsidRPr="00E507B9" w:rsidTr="00FA198F">
        <w:trPr>
          <w:trHeight w:val="257"/>
        </w:trPr>
        <w:tc>
          <w:tcPr>
            <w:tcW w:w="1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3BC" w:rsidRPr="00E507B9" w:rsidRDefault="00C843BC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C843BC" w:rsidRPr="00E507B9" w:rsidTr="00FA198F">
        <w:trPr>
          <w:trHeight w:val="1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43AAE" w:rsidP="00F86F2E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территориальной избирательной комиссии при подготовке, проведении и подведении итогов выборов 19.09.2021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17D7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</w:t>
            </w:r>
            <w:proofErr w:type="gramEnd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E507B9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17D7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43AAE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Изменения в избирательном законодательстве.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Порядок и сроки дополнительного формирования резерва составов участковых комиссий.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Уточнение сведений по кандидатурам, зачисленным в резерв составов участковых комиссий.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17D7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617D7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643AAE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участковых избирательных комиссий</w:t>
            </w:r>
            <w:r w:rsidR="00617D7A">
              <w:rPr>
                <w:rFonts w:ascii="Times New Roman" w:hAnsi="Times New Roman" w:cs="Times New Roman"/>
                <w:sz w:val="26"/>
                <w:szCs w:val="26"/>
              </w:rPr>
              <w:t xml:space="preserve"> Лихославльского района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подготовке и проведении </w:t>
            </w:r>
            <w:proofErr w:type="gramStart"/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созыва, Губернатора Тверской области, депутатов Законодательного Собрания Тверской области седьмого созыва.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Виды выборов в РФ, порядок их назначения.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3BC" w:rsidRPr="00E507B9">
              <w:rPr>
                <w:rFonts w:ascii="Times New Roman" w:hAnsi="Times New Roman" w:cs="Times New Roman"/>
                <w:sz w:val="26"/>
                <w:szCs w:val="26"/>
              </w:rPr>
              <w:t>Понятие, задачи и правовые основы функционирования ГАС «Выборы»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07B9"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Работа с персональными данными.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Антикоррупционное законодательство.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17D7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</w:t>
            </w:r>
            <w:proofErr w:type="gramEnd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E507B9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ТИК </w:t>
            </w:r>
            <w:r w:rsidR="00617D7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C843BC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Информационно-разъяснительная деятельность комиссии в </w:t>
            </w:r>
            <w:proofErr w:type="spellStart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межвыборный</w:t>
            </w:r>
            <w:proofErr w:type="spellEnd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период и в ходе подготовки выборов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Информационное обеспечение выборов.</w:t>
            </w:r>
            <w:r w:rsidR="00FA19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DE19A5" w:rsidRPr="00E507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="00DE19A5" w:rsidRPr="00E507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проведением предвыборной агитации.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17D7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17D7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Порядок работы избирательной комиссии</w:t>
            </w:r>
            <w:r w:rsidR="00FA198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 обращениями граждан РФ.</w:t>
            </w:r>
            <w:r w:rsidR="00FA198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Решения, принимаемые </w:t>
            </w:r>
            <w:r w:rsidR="00DE19A5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территориальной, участковыми избирательными комиссиями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по жалобам (заявлениям) граждан РФ.</w:t>
            </w:r>
            <w:r w:rsidR="00FA198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Общественный контроль.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ТИК </w:t>
            </w:r>
            <w:r w:rsidR="006F03C3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A19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DE19A5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 списками избирателей.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списка избирателей.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Избирательные действия при работе со списком избирателей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3BC"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="00C843BC" w:rsidRPr="00E507B9">
              <w:rPr>
                <w:rFonts w:ascii="Times New Roman" w:hAnsi="Times New Roman" w:cs="Times New Roman"/>
                <w:sz w:val="26"/>
                <w:szCs w:val="26"/>
              </w:rPr>
              <w:t>конфликтологии</w:t>
            </w:r>
            <w:proofErr w:type="spellEnd"/>
            <w:r w:rsidR="00C843BC"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для членов избирательных комиссий.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7B9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6F03C3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DE19A5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избирательных комиссий в день, предшествующий голосованию, и в дни голосования.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подсчета голосов, подведение итогов выборов.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Обеспечение избирательных прав граждан с ограниченными физическими возможностями здоровья.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7B9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6F03C3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DE19A5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Default="00DE19A5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Правонарушающие ситуации на избирательном участке. Взаимодействие с правоохранительными органами.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Юридическая ответственность и правовые санкции за нарушение избирательного законодательства, порядок составления протоколов об административных правонарушениях</w:t>
            </w:r>
            <w:r w:rsidR="00E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198F" w:rsidRPr="00E507B9" w:rsidRDefault="00FA198F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7B9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</w:p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DE19A5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6F2E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Контрольное тестирование</w:t>
            </w:r>
            <w:r w:rsid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Контрольное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DE19A5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6F2E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Задачи, стоящие перед территориальной избирательной комиссией в 2023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</w:tbl>
    <w:p w:rsidR="001A7C93" w:rsidRDefault="001A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C93" w:rsidRDefault="001A7C93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A7C93" w:rsidSect="00FA198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A7C93" w:rsidRDefault="001A7C93" w:rsidP="001A7C93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A7C93" w:rsidRDefault="001A7C93" w:rsidP="001A7C93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1A7C93" w:rsidRDefault="006F03C3" w:rsidP="001A7C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Лихославльского района</w:t>
      </w:r>
      <w:r w:rsidR="001A7C93"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C93" w:rsidRDefault="006F03C3" w:rsidP="001A7C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</w:t>
      </w:r>
      <w:r w:rsidR="001A7C9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1A7C93"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7C93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1A7C93"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20/181 - 5</w:t>
      </w:r>
    </w:p>
    <w:p w:rsidR="001A7C93" w:rsidRDefault="001A7C93" w:rsidP="001A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C93" w:rsidRDefault="001A7C93" w:rsidP="001A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1A7C93" w:rsidRDefault="001A7C93" w:rsidP="001A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3C3">
        <w:rPr>
          <w:rFonts w:ascii="Times New Roman" w:hAnsi="Times New Roman" w:cs="Times New Roman"/>
          <w:b/>
          <w:sz w:val="28"/>
          <w:szCs w:val="28"/>
        </w:rPr>
        <w:t>Лихославльского района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1A7C93" w:rsidRDefault="001A7C93" w:rsidP="001A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участковых избирательных комиссий </w:t>
      </w:r>
      <w:r w:rsidR="006F03C3">
        <w:rPr>
          <w:rFonts w:ascii="Times New Roman" w:hAnsi="Times New Roman" w:cs="Times New Roman"/>
          <w:sz w:val="28"/>
          <w:szCs w:val="28"/>
          <w:lang w:eastAsia="ar-SA"/>
        </w:rPr>
        <w:t>Лихославльского района</w:t>
      </w:r>
      <w:r w:rsidR="009F5B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в области теоретических и прикладных знаний о порядке подготовки и проведения выборов</w:t>
      </w:r>
      <w:r w:rsidRPr="00940F30">
        <w:rPr>
          <w:rFonts w:ascii="Times New Roman" w:hAnsi="Times New Roman" w:cs="Times New Roman"/>
          <w:sz w:val="28"/>
          <w:szCs w:val="28"/>
        </w:rPr>
        <w:t xml:space="preserve">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в органы государственной власти и органы местного самоуправления,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ознакомление слушателей с положениями избирательного права и избирательного процесса, правовыми основами организации работы избирательных комиссий</w:t>
      </w:r>
      <w:r w:rsidR="009F5BF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председатели, заместители председателей, секретари, члены участковых избирательных комиссий,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 резерв составов участковых комиссий</w:t>
      </w:r>
      <w:r w:rsidR="006F03C3">
        <w:rPr>
          <w:rFonts w:ascii="Times New Roman" w:hAnsi="Times New Roman" w:cs="Times New Roman"/>
          <w:sz w:val="28"/>
          <w:szCs w:val="28"/>
          <w:lang w:eastAsia="ar-SA"/>
        </w:rPr>
        <w:t xml:space="preserve"> Лихославльского района</w:t>
      </w:r>
      <w:r w:rsidR="009F5BF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дистанционная, заочная, тестирование. </w:t>
      </w:r>
    </w:p>
    <w:p w:rsidR="001A7C93" w:rsidRPr="00F34B43" w:rsidRDefault="001A7C93" w:rsidP="009F5BF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>8 часов.</w:t>
      </w:r>
    </w:p>
    <w:p w:rsidR="001A7C93" w:rsidRPr="00F34B43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43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1A7C93" w:rsidRPr="00F34B43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материалы: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Информационные бюллетени избирательной комиссии Тверской области. 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2. Интерактивный рабочий блокнот участковой избирательной комиссии.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3. Материалы к интерактивному рабочему блокноту участковой избирательной комиссии.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F5BFA">
        <w:rPr>
          <w:rFonts w:ascii="Times New Roman" w:hAnsi="Times New Roman" w:cs="Times New Roman"/>
          <w:sz w:val="28"/>
          <w:szCs w:val="28"/>
          <w:lang w:eastAsia="ar-SA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9F5BFA">
        <w:rPr>
          <w:rFonts w:ascii="Times New Roman" w:hAnsi="Times New Roman" w:cs="Times New Roman"/>
          <w:sz w:val="28"/>
          <w:szCs w:val="28"/>
          <w:lang w:eastAsia="ar-SA"/>
        </w:rPr>
        <w:t>сс в сх</w:t>
      </w:r>
      <w:proofErr w:type="gramEnd"/>
      <w:r w:rsidRPr="009F5BFA">
        <w:rPr>
          <w:rFonts w:ascii="Times New Roman" w:hAnsi="Times New Roman" w:cs="Times New Roman"/>
          <w:sz w:val="28"/>
          <w:szCs w:val="28"/>
          <w:lang w:eastAsia="ar-SA"/>
        </w:rPr>
        <w:t>емах и таблицах».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lastRenderedPageBreak/>
        <w:t>5. Методическое пособие избирательной комиссии Тверской области «Работа УИК до дня, предшествующего дню (дням) голосования».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6. Методическое пособие избирательной комиссии Тверской области «Работа УИК в день, предшествующего дню (дням) голосования».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7. Методическое пособие избирательной комиссии Тверской области «Работа УИК в день (дни) голосования».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8. Методическое пособие избирательной комиссии Тверской области «Подсчет голосов избирателей. </w:t>
      </w:r>
      <w:r w:rsidRPr="009F5BFA">
        <w:rPr>
          <w:rFonts w:ascii="Times New Roman" w:hAnsi="Times New Roman" w:cs="Times New Roman"/>
          <w:sz w:val="28"/>
          <w:szCs w:val="28"/>
          <w:lang w:eastAsia="ar-SA"/>
        </w:rPr>
        <w:t>Установление итогов голосования на избирательном участке».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9. Методическое пособие избирательной комиссии Тверской области «Помещение для голосования. Технологическое оборудование».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10. Методическое пособие «Основы </w:t>
      </w:r>
      <w:proofErr w:type="spellStart"/>
      <w:r w:rsidRPr="009F5BFA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11. Методическое пособие «Конфликтные ситуации в избирательном процессе».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12. Методическое пособие «Работа участковой избирательной комиссии с обращениями граждан РФ».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13. Методическое пособие оператора горячей линии избирательной комиссии.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14. 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15. Плакат «Памятка избирателю о голосовании по месту нахождения».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16. Плакат «Наблюдателю в день голосования».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17. Плакат «Памятка волонтерам на выборах». 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18. Брошюра «Современный избиратель – мобильный избиратель».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19. Брошюра «Памятка представителю средства массовой информации».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lastRenderedPageBreak/>
        <w:t>20. 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Набор кейсов для членов избирательных комиссий, изготовленный избирательной комиссией Тверской области.</w:t>
      </w: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>22. Сборник задач и тестов для членов избирательных комиссий.</w:t>
      </w: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 w:rsidRPr="00940F30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на сайте </w:t>
      </w:r>
      <w:hyperlink r:id="rId8" w:history="1">
        <w:r w:rsidRPr="00940F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www.molodayatver.ru</w:t>
        </w:r>
      </w:hyperlink>
      <w:r w:rsidRPr="00940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Канал «Просто о выборах» </w:t>
      </w:r>
      <w:proofErr w:type="spellStart"/>
      <w:r w:rsidRPr="00940F30">
        <w:rPr>
          <w:rFonts w:ascii="Times New Roman" w:hAnsi="Times New Roman" w:cs="Times New Roman"/>
          <w:sz w:val="28"/>
          <w:szCs w:val="28"/>
          <w:lang w:eastAsia="ar-SA"/>
        </w:rPr>
        <w:t>видеохостинга</w:t>
      </w:r>
      <w:proofErr w:type="spellEnd"/>
      <w:r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0F30">
        <w:rPr>
          <w:rFonts w:ascii="Times New Roman" w:hAnsi="Times New Roman" w:cs="Times New Roman"/>
          <w:sz w:val="28"/>
          <w:szCs w:val="28"/>
          <w:lang w:val="en-US" w:eastAsia="ar-SA"/>
        </w:rPr>
        <w:t>YouTube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882717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 xml:space="preserve">участковых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избирательных комисси</w:t>
      </w:r>
      <w:r w:rsidR="006F03C3">
        <w:rPr>
          <w:rFonts w:ascii="Times New Roman" w:eastAsia="Times New Roman" w:hAnsi="Times New Roman" w:cs="Times New Roman"/>
          <w:sz w:val="28"/>
          <w:szCs w:val="28"/>
        </w:rPr>
        <w:t>й Лихославльского района</w:t>
      </w:r>
      <w:r w:rsidR="00882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717" w:rsidRDefault="00882717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82717" w:rsidSect="00882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7C93" w:rsidRPr="00C843BC" w:rsidRDefault="001A7C93" w:rsidP="001A7C9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49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45"/>
        <w:gridCol w:w="2115"/>
        <w:gridCol w:w="5387"/>
        <w:gridCol w:w="1418"/>
        <w:gridCol w:w="1843"/>
        <w:gridCol w:w="1701"/>
        <w:gridCol w:w="1701"/>
      </w:tblGrid>
      <w:tr w:rsidR="001A7C93" w:rsidRPr="00E507B9" w:rsidTr="00CB29E0">
        <w:trPr>
          <w:trHeight w:val="554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1A7C93" w:rsidRPr="00E507B9" w:rsidTr="00CB29E0">
        <w:trPr>
          <w:trHeight w:val="95"/>
        </w:trPr>
        <w:tc>
          <w:tcPr>
            <w:tcW w:w="14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Председатели, заместители председателей, секретари УИК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29E0" w:rsidRDefault="001A7C93" w:rsidP="00CB29E0">
            <w:pPr>
              <w:pStyle w:val="a4"/>
              <w:ind w:left="127" w:righ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Подведение итогов избирательных кампаний Единого дня голосования 19 сентября 2021 года.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C1E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участковых избирательных комиссий в период подготовки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83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выборов </w:t>
            </w:r>
          </w:p>
          <w:p w:rsidR="001A7C93" w:rsidRPr="00E507B9" w:rsidRDefault="00CB29E0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19 сентября 2021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7FF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1A7C93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  <w:r w:rsidR="001A7C93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CB29E0" w:rsidRDefault="001A7C93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9E0">
              <w:rPr>
                <w:rFonts w:ascii="Times New Roman" w:hAnsi="Times New Roman" w:cs="Times New Roman"/>
                <w:sz w:val="24"/>
                <w:szCs w:val="24"/>
              </w:rPr>
              <w:t>Работа УИК со списками избирателей (уточнение списков избирателей, рассмотрение УИК заявлений граждан о включении в список избирателей, порядок включения в список избирателей).</w:t>
            </w:r>
            <w:r w:rsidR="00CB29E0" w:rsidRPr="00CB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9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 w:rsidRPr="00CB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7FF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4527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 w:rsidR="004527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1A7C93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A19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CB29E0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29E0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Полномочия участковых избирательных комиссий: права и обязанности членов УИК </w:t>
            </w:r>
          </w:p>
          <w:p w:rsidR="001A7C93" w:rsidRPr="00E507B9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с правом решающего и с правом совещательного голоса.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Изменения в избирательном законодательстве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7FF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  <w:p w:rsidR="001A7C93" w:rsidRPr="00E507B9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683C1E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Помещение для голосования; технологическое оборудование. Обеспечение безопасности на избирательном участке; взаимодействие с правоохранительными органами; порядок удаления из помещения для голосования лиц, нарушающих закон о выборах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7FF" w:rsidRDefault="006F03C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6F03C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4527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 w:rsidR="004527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  <w:p w:rsidR="001A7C93" w:rsidRPr="00E507B9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граждан.</w:t>
            </w:r>
            <w:r w:rsidR="00CB2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конфликтологии</w:t>
            </w:r>
            <w:proofErr w:type="spellEnd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для членов избирательных комиссий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7FF" w:rsidRDefault="006F03C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4527FF" w:rsidRDefault="006F03C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4527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 w:rsidR="004527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  <w:p w:rsidR="001A7C93" w:rsidRPr="00E507B9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лекция,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тители председателей, секретари УИК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83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орядок работы участковой избирательной комиссии с членами 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правом совещательного голоса, к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андидатами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 их доверенными лицами,</w:t>
            </w:r>
            <w:r w:rsidR="00CB29E0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683C1E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наблюдателями, представителями средств массовой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2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Особенности реализации избирательного права граждан с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7FF" w:rsidRDefault="006F03C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  <w:p w:rsidR="001A7C93" w:rsidRPr="00E507B9" w:rsidRDefault="006F03C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Председатели, заместители председателей, 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Работа участковой избирательной комиссии в день, предшествующий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олосовани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ю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и в дни голосования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Подсчет голосов избирателей; 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установление итогов голосования; функции председателя, заместителя председателя и секретаря УИК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7FF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</w:t>
            </w:r>
            <w:r w:rsidR="006F03C3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ц-зал</w:t>
            </w:r>
          </w:p>
          <w:p w:rsidR="004527FF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о района</w:t>
            </w:r>
          </w:p>
          <w:p w:rsidR="001A7C93" w:rsidRPr="00E507B9" w:rsidRDefault="006F03C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очная, лекция,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6F03C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Контрольное тестирование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7FF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4527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 w:rsidR="004527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  <w:p w:rsidR="001A7C93" w:rsidRPr="00E507B9" w:rsidRDefault="001A7C93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ТИК </w:t>
            </w:r>
            <w:r w:rsidR="008575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</w:tc>
      </w:tr>
    </w:tbl>
    <w:p w:rsidR="00F340BC" w:rsidRDefault="00F340BC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340BC" w:rsidSect="00F340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2A8A" w:rsidRDefault="00F82A8A" w:rsidP="00F82A8A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40B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82A8A" w:rsidRDefault="00F82A8A" w:rsidP="00F82A8A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F82A8A" w:rsidRDefault="008575FF" w:rsidP="00F82A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Лихославльского района</w:t>
      </w:r>
    </w:p>
    <w:p w:rsidR="00F82A8A" w:rsidRDefault="00F82A8A" w:rsidP="00F82A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75FF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75FF">
        <w:rPr>
          <w:rFonts w:ascii="Times New Roman" w:eastAsia="Times New Roman" w:hAnsi="Times New Roman" w:cs="Times New Roman"/>
          <w:color w:val="000000"/>
          <w:sz w:val="28"/>
          <w:szCs w:val="28"/>
        </w:rPr>
        <w:t>20/181 -5</w:t>
      </w:r>
    </w:p>
    <w:p w:rsidR="00F82A8A" w:rsidRDefault="00F82A8A" w:rsidP="00F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A8A" w:rsidRDefault="00F82A8A" w:rsidP="00F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82A8A" w:rsidRDefault="00F82A8A" w:rsidP="00F8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F340BC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ков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F340BC">
        <w:rPr>
          <w:rFonts w:ascii="Times New Roman" w:hAnsi="Times New Roman" w:cs="Times New Roman"/>
          <w:b/>
          <w:sz w:val="28"/>
          <w:szCs w:val="28"/>
        </w:rPr>
        <w:t>ого процесса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F340BC" w:rsidRDefault="00F340BC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A8A" w:rsidRPr="00940F30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9F5BFA" w:rsidRDefault="009F5BF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знакомление слушателей с положениями избирательного права и избирательного процесса,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F82A8A" w:rsidRPr="00940F30">
        <w:rPr>
          <w:rFonts w:ascii="Times New Roman" w:eastAsia="Times New Roman" w:hAnsi="Times New Roman" w:cs="Times New Roman"/>
          <w:sz w:val="28"/>
          <w:szCs w:val="28"/>
        </w:rPr>
        <w:t>прикладных знаний о порядке подготовки и проведения выборов</w:t>
      </w:r>
      <w:r w:rsidR="00F82A8A" w:rsidRPr="00940F30">
        <w:rPr>
          <w:rFonts w:ascii="Times New Roman" w:hAnsi="Times New Roman" w:cs="Times New Roman"/>
          <w:sz w:val="28"/>
          <w:szCs w:val="28"/>
        </w:rPr>
        <w:t xml:space="preserve"> </w:t>
      </w:r>
      <w:r w:rsidR="00F82A8A" w:rsidRPr="00940F30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A8A" w:rsidRPr="00940F30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представители местных отделений политических партий, средств массовой информации, наблюдатели, другие участники избирательного процесса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A8A" w:rsidRPr="00940F30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A8A" w:rsidRPr="009F5BFA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>3 часа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A8A" w:rsidRPr="00F34B43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материалы:</w:t>
      </w:r>
    </w:p>
    <w:p w:rsidR="00F82A8A" w:rsidRPr="00A33272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72"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Информационные бюллетени избирательной комиссии Тверской области. </w:t>
      </w:r>
    </w:p>
    <w:p w:rsidR="00F82A8A" w:rsidRPr="00A33272" w:rsidRDefault="009F5BF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2A8A" w:rsidRPr="00A33272">
        <w:rPr>
          <w:rFonts w:ascii="Times New Roman" w:eastAsia="Times New Roman" w:hAnsi="Times New Roman" w:cs="Times New Roman"/>
          <w:sz w:val="28"/>
          <w:szCs w:val="28"/>
        </w:rPr>
        <w:t>. 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F82A8A" w:rsidRPr="00A33272" w:rsidRDefault="009F5BF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2A8A" w:rsidRPr="00A33272">
        <w:rPr>
          <w:rFonts w:ascii="Times New Roman" w:eastAsia="Times New Roman" w:hAnsi="Times New Roman" w:cs="Times New Roman"/>
          <w:sz w:val="28"/>
          <w:szCs w:val="28"/>
        </w:rPr>
        <w:t>. Плакат «Наблюдателю в день голосования».</w:t>
      </w:r>
    </w:p>
    <w:p w:rsidR="00A33272" w:rsidRPr="00A33272" w:rsidRDefault="009F5BF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2A8A" w:rsidRPr="00A33272">
        <w:rPr>
          <w:rFonts w:ascii="Times New Roman" w:eastAsia="Times New Roman" w:hAnsi="Times New Roman" w:cs="Times New Roman"/>
          <w:sz w:val="28"/>
          <w:szCs w:val="28"/>
        </w:rPr>
        <w:t xml:space="preserve">. Плакат «Памятка волонтерам на выборах». </w:t>
      </w:r>
    </w:p>
    <w:p w:rsidR="00A33272" w:rsidRPr="00A33272" w:rsidRDefault="00A33272" w:rsidP="0035663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27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33272">
        <w:rPr>
          <w:rFonts w:ascii="Times New Roman" w:eastAsia="Times New Roman" w:hAnsi="Times New Roman" w:cs="Times New Roman"/>
          <w:bCs/>
          <w:sz w:val="28"/>
          <w:szCs w:val="28"/>
        </w:rPr>
        <w:t>Памятка наблюдателю.</w:t>
      </w:r>
    </w:p>
    <w:p w:rsidR="00A33272" w:rsidRPr="00A33272" w:rsidRDefault="00A33272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72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A33272">
        <w:rPr>
          <w:rFonts w:ascii="Times New Roman" w:eastAsia="Times New Roman" w:hAnsi="Times New Roman" w:cs="Times New Roman"/>
          <w:bCs/>
          <w:sz w:val="28"/>
          <w:szCs w:val="28"/>
        </w:rPr>
        <w:t>Памятка представителю средства массовой информации.</w:t>
      </w:r>
    </w:p>
    <w:p w:rsidR="00F82A8A" w:rsidRPr="00A33272" w:rsidRDefault="00A33272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2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F82A8A" w:rsidRPr="00A332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2A8A" w:rsidRPr="00A33272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="00F82A8A" w:rsidRPr="00A33272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на сайте </w:t>
      </w:r>
      <w:hyperlink r:id="rId9" w:history="1">
        <w:r w:rsidR="00F82A8A" w:rsidRPr="00A332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www.molodayatver.ru</w:t>
        </w:r>
      </w:hyperlink>
      <w:r w:rsidR="00F82A8A" w:rsidRPr="00A33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A8A" w:rsidRDefault="00F82A8A" w:rsidP="00A33272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A8A" w:rsidRDefault="00F82A8A" w:rsidP="00F82A8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2A8A" w:rsidSect="00882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A8A" w:rsidRPr="00C843BC" w:rsidRDefault="00F82A8A" w:rsidP="00F82A8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47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45"/>
        <w:gridCol w:w="2257"/>
        <w:gridCol w:w="4820"/>
        <w:gridCol w:w="1559"/>
        <w:gridCol w:w="1984"/>
        <w:gridCol w:w="1701"/>
        <w:gridCol w:w="1701"/>
      </w:tblGrid>
      <w:tr w:rsidR="00F82A8A" w:rsidRPr="00E507B9" w:rsidTr="00CB29E0">
        <w:trPr>
          <w:trHeight w:val="554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F82A8A" w:rsidRPr="00E507B9" w:rsidTr="00CB29E0">
        <w:trPr>
          <w:trHeight w:val="95"/>
        </w:trPr>
        <w:tc>
          <w:tcPr>
            <w:tcW w:w="14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других участников избирательного процесса</w:t>
            </w:r>
          </w:p>
        </w:tc>
      </w:tr>
      <w:tr w:rsidR="00F82A8A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7FF" w:rsidRDefault="00F82A8A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  <w:p w:rsidR="00F82A8A" w:rsidRPr="00E507B9" w:rsidRDefault="00F82A8A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</w:t>
            </w:r>
            <w:r w:rsidR="008575F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Лихославльского района</w:t>
            </w:r>
          </w:p>
        </w:tc>
      </w:tr>
      <w:tr w:rsidR="00F82A8A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8575FF">
              <w:rPr>
                <w:rFonts w:ascii="Times New Roman" w:hAnsi="Times New Roman" w:cs="Times New Roman"/>
                <w:sz w:val="26"/>
                <w:szCs w:val="26"/>
              </w:rPr>
              <w:t>действие ТИК Лихославльского района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и СМИ в </w:t>
            </w:r>
            <w:proofErr w:type="spellStart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межвыборный</w:t>
            </w:r>
            <w:proofErr w:type="spellEnd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период. Информирование и предвыборная агитация в период подготовки и проведения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Default="00F82A8A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конференц-зал </w:t>
            </w:r>
          </w:p>
          <w:p w:rsidR="004527FF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8575FF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  <w:tr w:rsidR="00F82A8A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МВД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8575FF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Взаимодействие ТИК и О</w:t>
            </w:r>
            <w:r w:rsidR="00F82A8A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МВД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России по  Лихославльскому району</w:t>
            </w:r>
            <w:r w:rsidR="00F82A8A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в </w:t>
            </w:r>
            <w:proofErr w:type="spellStart"/>
            <w:r w:rsidR="00F82A8A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межвыборный</w:t>
            </w:r>
            <w:proofErr w:type="spellEnd"/>
            <w:r w:rsidR="00F82A8A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период. Обеспечение правопорядка в период подготовки и проведения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7FF" w:rsidRDefault="00F82A8A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</w:t>
            </w:r>
          </w:p>
          <w:p w:rsidR="004527FF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ЦДО 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</w:p>
          <w:p w:rsidR="004527FF" w:rsidRPr="00E507B9" w:rsidRDefault="004527FF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Лихославльского района</w:t>
            </w:r>
          </w:p>
          <w:p w:rsidR="00F82A8A" w:rsidRPr="00E507B9" w:rsidRDefault="00F82A8A" w:rsidP="004527F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bookmarkStart w:id="0" w:name="_GoBack"/>
            <w:bookmarkEnd w:id="0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8575FF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Лихославльского района</w:t>
            </w:r>
          </w:p>
        </w:tc>
      </w:tr>
    </w:tbl>
    <w:p w:rsidR="00F82A8A" w:rsidRDefault="00F82A8A" w:rsidP="00F82A8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717" w:rsidRPr="00F34B43" w:rsidRDefault="00882717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82717" w:rsidRPr="00F34B43" w:rsidSect="00FC0DB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8980FA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649E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61C4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971E3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3"/>
    <w:rsid w:val="00005BAE"/>
    <w:rsid w:val="00106597"/>
    <w:rsid w:val="0016411D"/>
    <w:rsid w:val="001A7C93"/>
    <w:rsid w:val="001E0246"/>
    <w:rsid w:val="00216A84"/>
    <w:rsid w:val="0027612A"/>
    <w:rsid w:val="00293FB4"/>
    <w:rsid w:val="00356639"/>
    <w:rsid w:val="003670F0"/>
    <w:rsid w:val="003F0A68"/>
    <w:rsid w:val="00414664"/>
    <w:rsid w:val="00414EE2"/>
    <w:rsid w:val="004527FF"/>
    <w:rsid w:val="005E6A25"/>
    <w:rsid w:val="005F1BD5"/>
    <w:rsid w:val="00617D7A"/>
    <w:rsid w:val="00643AAE"/>
    <w:rsid w:val="00683993"/>
    <w:rsid w:val="00683C1E"/>
    <w:rsid w:val="006D4C79"/>
    <w:rsid w:val="006F03C3"/>
    <w:rsid w:val="007A75C8"/>
    <w:rsid w:val="007B1406"/>
    <w:rsid w:val="007E7BC3"/>
    <w:rsid w:val="007F3BAC"/>
    <w:rsid w:val="008575FF"/>
    <w:rsid w:val="00882717"/>
    <w:rsid w:val="008E4923"/>
    <w:rsid w:val="00917490"/>
    <w:rsid w:val="00940F30"/>
    <w:rsid w:val="00945972"/>
    <w:rsid w:val="00956AFD"/>
    <w:rsid w:val="009B2AA1"/>
    <w:rsid w:val="009F2593"/>
    <w:rsid w:val="009F5BFA"/>
    <w:rsid w:val="00A04531"/>
    <w:rsid w:val="00A312BF"/>
    <w:rsid w:val="00A33272"/>
    <w:rsid w:val="00A369E1"/>
    <w:rsid w:val="00A70899"/>
    <w:rsid w:val="00AE224C"/>
    <w:rsid w:val="00AF177C"/>
    <w:rsid w:val="00B7336E"/>
    <w:rsid w:val="00C46340"/>
    <w:rsid w:val="00C757C0"/>
    <w:rsid w:val="00C843BC"/>
    <w:rsid w:val="00CB29E0"/>
    <w:rsid w:val="00CB6A76"/>
    <w:rsid w:val="00CF2A3F"/>
    <w:rsid w:val="00D61A8A"/>
    <w:rsid w:val="00D94910"/>
    <w:rsid w:val="00DE19A5"/>
    <w:rsid w:val="00E2299E"/>
    <w:rsid w:val="00E479A0"/>
    <w:rsid w:val="00E507B9"/>
    <w:rsid w:val="00E728C1"/>
    <w:rsid w:val="00E97FAF"/>
    <w:rsid w:val="00EA21FE"/>
    <w:rsid w:val="00F2118B"/>
    <w:rsid w:val="00F340BC"/>
    <w:rsid w:val="00F34B43"/>
    <w:rsid w:val="00F46A8B"/>
    <w:rsid w:val="00F60667"/>
    <w:rsid w:val="00F81723"/>
    <w:rsid w:val="00F82A8A"/>
    <w:rsid w:val="00F86F2E"/>
    <w:rsid w:val="00FA198F"/>
    <w:rsid w:val="00FC0DBD"/>
    <w:rsid w:val="00FF121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4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34B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F34B43"/>
    <w:rPr>
      <w:color w:val="0000FF" w:themeColor="hyperlink"/>
      <w:u w:val="single"/>
    </w:rPr>
  </w:style>
  <w:style w:type="paragraph" w:styleId="a4">
    <w:name w:val="No Spacing"/>
    <w:uiPriority w:val="1"/>
    <w:qFormat/>
    <w:rsid w:val="00F34B4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header"/>
    <w:basedOn w:val="a"/>
    <w:link w:val="a6"/>
    <w:rsid w:val="00DE1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E19A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3272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4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34B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F34B43"/>
    <w:rPr>
      <w:color w:val="0000FF" w:themeColor="hyperlink"/>
      <w:u w:val="single"/>
    </w:rPr>
  </w:style>
  <w:style w:type="paragraph" w:styleId="a4">
    <w:name w:val="No Spacing"/>
    <w:uiPriority w:val="1"/>
    <w:qFormat/>
    <w:rsid w:val="00F34B4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header"/>
    <w:basedOn w:val="a"/>
    <w:link w:val="a6"/>
    <w:rsid w:val="00DE1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E19A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3272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EAAC-33D0-42C1-B2DD-A2A34BD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ААА333</dc:creator>
  <cp:lastModifiedBy>User</cp:lastModifiedBy>
  <cp:revision>4</cp:revision>
  <dcterms:created xsi:type="dcterms:W3CDTF">2022-01-24T13:03:00Z</dcterms:created>
  <dcterms:modified xsi:type="dcterms:W3CDTF">2022-01-24T13:14:00Z</dcterms:modified>
</cp:coreProperties>
</file>